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B8A7" w14:textId="4D89CC60" w:rsidR="003D7C66" w:rsidRDefault="00D937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1AA5AD1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71040;visibility:hidden;mso-wrap-edited:f;mso-width-percent:0;mso-height-percent:0;mso-width-percent:0;mso-height-percent:0">
            <o:lock v:ext="edit" selection="t"/>
          </v:shape>
        </w:pict>
      </w:r>
      <w:r w:rsidR="00353CA7">
        <w:t>T</w:t>
      </w:r>
    </w:p>
    <w:p w14:paraId="12BEB01E" w14:textId="77777777" w:rsidR="003D7C66" w:rsidRDefault="0084774B">
      <w:pPr>
        <w:rPr>
          <w:rFonts w:ascii="Times New Roman" w:eastAsia="Times New Roman" w:hAnsi="Times New Roman" w:cs="Times New Roman"/>
          <w:color w:val="FFFFFF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hidden="0" allowOverlap="1" wp14:anchorId="7CCD15EA" wp14:editId="62CEA9D1">
                <wp:simplePos x="0" y="0"/>
                <wp:positionH relativeFrom="column">
                  <wp:posOffset>-1079499</wp:posOffset>
                </wp:positionH>
                <wp:positionV relativeFrom="paragraph">
                  <wp:posOffset>-952499</wp:posOffset>
                </wp:positionV>
                <wp:extent cx="10913110" cy="1743075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913225"/>
                          <a:ext cx="10692000" cy="1733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C56705" w14:textId="77777777" w:rsidR="003D7C66" w:rsidRDefault="003D7C66">
                            <w:pPr>
                              <w:spacing w:line="275" w:lineRule="auto"/>
                              <w:ind w:left="708" w:firstLine="708"/>
                              <w:textDirection w:val="btLr"/>
                            </w:pPr>
                          </w:p>
                          <w:p w14:paraId="1A0E1057" w14:textId="77777777" w:rsidR="003D7C66" w:rsidRDefault="0084774B">
                            <w:pPr>
                              <w:spacing w:line="275" w:lineRule="auto"/>
                              <w:ind w:left="708" w:firstLine="708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80"/>
                              </w:rPr>
                              <w:t xml:space="preserve">La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80"/>
                              </w:rPr>
                              <w:t>gestion de la paie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80"/>
                              </w:rPr>
                              <w:t xml:space="preserve"> et l’administration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80"/>
                              </w:rPr>
                              <w:br/>
                              <w:t xml:space="preserve">du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80"/>
                              </w:rPr>
                              <w:t>personnel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80"/>
                              </w:rPr>
                              <w:t xml:space="preserve">   </w:t>
                            </w:r>
                          </w:p>
                          <w:p w14:paraId="2895A74F" w14:textId="77777777" w:rsidR="003D7C66" w:rsidRDefault="003D7C6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-952499</wp:posOffset>
                </wp:positionV>
                <wp:extent cx="10913110" cy="1743075"/>
                <wp:effectExtent b="0" l="0" r="0" t="0"/>
                <wp:wrapNone/>
                <wp:docPr id="23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3110" cy="174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773362" w14:textId="77777777" w:rsidR="003D7C66" w:rsidRDefault="0084774B"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hidden="0" allowOverlap="1" wp14:anchorId="2D55A1DA" wp14:editId="492EE363">
                <wp:simplePos x="0" y="0"/>
                <wp:positionH relativeFrom="column">
                  <wp:posOffset>-977899</wp:posOffset>
                </wp:positionH>
                <wp:positionV relativeFrom="paragraph">
                  <wp:posOffset>-927099</wp:posOffset>
                </wp:positionV>
                <wp:extent cx="11569700" cy="7788910"/>
                <wp:effectExtent l="0" t="0" r="0" b="0"/>
                <wp:wrapNone/>
                <wp:docPr id="240" name="Rectangle 240" descr="Lobjectif-reforme-initiee-2015-rendre-fiche-paielisible-synthetisant-informations-figurant_0_1400_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756000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 r="-1267"/>
                          </a:stretch>
                        </a:blip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589919" w14:textId="77777777" w:rsidR="003D7C66" w:rsidRDefault="003D7C6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-927099</wp:posOffset>
                </wp:positionV>
                <wp:extent cx="11569700" cy="7788910"/>
                <wp:effectExtent b="0" l="0" r="0" t="0"/>
                <wp:wrapNone/>
                <wp:docPr descr="Lobjectif-reforme-initiee-2015-rendre-fiche-paielisible-synthetisant-informations-figurant_0_1400_929" id="240" name="image24.png"/>
                <a:graphic>
                  <a:graphicData uri="http://schemas.openxmlformats.org/drawingml/2006/picture">
                    <pic:pic>
                      <pic:nvPicPr>
                        <pic:cNvPr descr="Lobjectif-reforme-initiee-2015-rendre-fiche-paielisible-synthetisant-informations-figurant_0_1400_929"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9700" cy="778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FB1130" w14:textId="77777777" w:rsidR="003D7C66" w:rsidRDefault="0084774B">
      <w:pPr>
        <w:jc w:val="center"/>
      </w:pPr>
      <w:r>
        <w:br w:type="page"/>
      </w:r>
      <w:r>
        <w:rPr>
          <w:sz w:val="52"/>
          <w:szCs w:val="52"/>
        </w:rPr>
        <w:lastRenderedPageBreak/>
        <w:t xml:space="preserve">A propos du test </w:t>
      </w:r>
      <w:r>
        <w:rPr>
          <w:b/>
          <w:color w:val="0070C0"/>
          <w:sz w:val="52"/>
          <w:szCs w:val="52"/>
        </w:rPr>
        <w:t xml:space="preserve">« Gestion de la paie et </w:t>
      </w:r>
      <w:r>
        <w:rPr>
          <w:b/>
          <w:color w:val="0070C0"/>
          <w:sz w:val="52"/>
          <w:szCs w:val="52"/>
        </w:rPr>
        <w:br/>
        <w:t>administration du personnel 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hidden="0" allowOverlap="1" wp14:anchorId="26D639D6" wp14:editId="03759DAA">
                <wp:simplePos x="0" y="0"/>
                <wp:positionH relativeFrom="column">
                  <wp:posOffset>-977899</wp:posOffset>
                </wp:positionH>
                <wp:positionV relativeFrom="paragraph">
                  <wp:posOffset>4838700</wp:posOffset>
                </wp:positionV>
                <wp:extent cx="10809605" cy="1607185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981170"/>
                          <a:ext cx="10692000" cy="1597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4061"/>
                          </a:outerShdw>
                        </a:effectLst>
                      </wps:spPr>
                      <wps:txbx>
                        <w:txbxContent>
                          <w:p w14:paraId="233662FE" w14:textId="77777777" w:rsidR="003D7C66" w:rsidRDefault="0084774B">
                            <w:pPr>
                              <w:spacing w:line="275" w:lineRule="auto"/>
                              <w:ind w:left="708" w:firstLine="708"/>
                              <w:textDirection w:val="btLr"/>
                            </w:pPr>
                            <w:r>
                              <w:rPr>
                                <w:rFonts w:ascii="Adobe Gurmukhi" w:eastAsia="Adobe Gurmukhi" w:hAnsi="Adobe Gurmukhi" w:cs="Adobe Gurmukhi"/>
                                <w:color w:val="000000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Adobe Gurmukhi" w:eastAsia="Adobe Gurmukhi" w:hAnsi="Adobe Gurmukhi" w:cs="Adobe Gurmukhi"/>
                                <w:color w:val="7F7F7F"/>
                                <w:sz w:val="1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90"/>
                              </w:rPr>
                              <w:t xml:space="preserve">Les tests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04040"/>
                                <w:sz w:val="90"/>
                              </w:rPr>
                              <w:t>RH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90"/>
                              </w:rPr>
                              <w:t xml:space="preserve"> by </w:t>
                            </w:r>
                          </w:p>
                          <w:p w14:paraId="788076B2" w14:textId="77777777" w:rsidR="003D7C66" w:rsidRDefault="003D7C66">
                            <w:pPr>
                              <w:spacing w:line="275" w:lineRule="auto"/>
                              <w:ind w:left="708" w:firstLine="708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4838700</wp:posOffset>
                </wp:positionV>
                <wp:extent cx="10809605" cy="1607185"/>
                <wp:effectExtent b="0" l="0" r="0" t="0"/>
                <wp:wrapNone/>
                <wp:docPr id="2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9605" cy="160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hidden="0" allowOverlap="1" wp14:anchorId="522E2AD8" wp14:editId="502E8120">
                <wp:simplePos x="0" y="0"/>
                <wp:positionH relativeFrom="column">
                  <wp:posOffset>4191000</wp:posOffset>
                </wp:positionH>
                <wp:positionV relativeFrom="paragraph">
                  <wp:posOffset>4999990</wp:posOffset>
                </wp:positionV>
                <wp:extent cx="4137025" cy="1330325"/>
                <wp:effectExtent l="0" t="0" r="0" b="0"/>
                <wp:wrapNone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CA64A" w14:textId="77777777" w:rsidR="00A369A8" w:rsidRDefault="008477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1E3044" wp14:editId="0A2E9226">
                                  <wp:extent cx="3950970" cy="1087120"/>
                                  <wp:effectExtent l="0" t="0" r="0" b="0"/>
                                  <wp:docPr id="1" name="Image 2" descr="FoxRH plaquette 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xRH plaquette 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0970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4999990</wp:posOffset>
                </wp:positionV>
                <wp:extent cx="4137025" cy="1330325"/>
                <wp:effectExtent b="0" l="0" r="0" t="0"/>
                <wp:wrapNone/>
                <wp:docPr id="21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7025" cy="133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CF4F6D" w14:textId="4F64D821" w:rsidR="003D7C66" w:rsidRDefault="0084774B">
      <w:pPr>
        <w:rPr>
          <w:sz w:val="44"/>
          <w:szCs w:val="44"/>
        </w:r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hidden="0" allowOverlap="1" wp14:anchorId="65E0D998" wp14:editId="6AC45309">
                <wp:simplePos x="0" y="0"/>
                <wp:positionH relativeFrom="column">
                  <wp:posOffset>520700</wp:posOffset>
                </wp:positionH>
                <wp:positionV relativeFrom="paragraph">
                  <wp:posOffset>1231900</wp:posOffset>
                </wp:positionV>
                <wp:extent cx="7493635" cy="2482850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3945" y="2543338"/>
                          <a:ext cx="7484110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chemeClr val="accent1">
                              <a:alpha val="49803"/>
                            </a:schemeClr>
                          </a:outerShdw>
                        </a:effectLst>
                      </wps:spPr>
                      <wps:txbx>
                        <w:txbxContent>
                          <w:p w14:paraId="15334B01" w14:textId="77777777" w:rsidR="003D7C66" w:rsidRDefault="003D7C66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BD127D3" w14:textId="77777777" w:rsidR="003D7C66" w:rsidRDefault="0084774B">
                            <w:pPr>
                              <w:spacing w:line="275" w:lineRule="auto"/>
                              <w:ind w:left="708" w:firstLine="7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Le test « Gestion de la paie et administration du personnel » repose sur 20 questions techniques traitant de problématiques paie.</w:t>
                            </w:r>
                          </w:p>
                          <w:p w14:paraId="51F1A7E9" w14:textId="77777777" w:rsidR="003D7C66" w:rsidRDefault="0084774B">
                            <w:pPr>
                              <w:spacing w:line="275" w:lineRule="auto"/>
                              <w:ind w:left="708" w:firstLine="7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Il se déroule sur 20 minutes et doit être réalisé le jour de l’entretien. A l’issue, nous débriefons avec le candidat et commentons ensemble les réponses.</w:t>
                            </w:r>
                          </w:p>
                          <w:p w14:paraId="3EC382F7" w14:textId="77777777" w:rsidR="003D7C66" w:rsidRDefault="0084774B">
                            <w:pPr>
                              <w:spacing w:line="275" w:lineRule="auto"/>
                              <w:ind w:left="708" w:firstLine="7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Vous trouverez ci-dessous le test. Comme tous nos tests, ce dernier est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br/>
                              <w:t>modifié régulièrement pour des raisons de confidentialité.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0D998" id="Rectangle 227" o:spid="_x0000_s1030" style="position:absolute;margin-left:41pt;margin-top:97pt;width:590.05pt;height:195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" stroked="f">
                <v:shadow on="t" color="#4f81bd [3204]" opacity="32638f" offset="6pt,-6pt"/>
                <v:textbox inset="2.53958mm,1.2694mm,2.53958mm,1.2694mm">
                  <w:txbxContent>
                    <w:p w14:paraId="15334B01" w14:textId="77777777" w:rsidR="003D7C66" w:rsidRDefault="003D7C66">
                      <w:pPr>
                        <w:spacing w:line="275" w:lineRule="auto"/>
                        <w:textDirection w:val="btLr"/>
                      </w:pPr>
                    </w:p>
                    <w:p w14:paraId="6BD127D3" w14:textId="77777777" w:rsidR="003D7C66" w:rsidRDefault="0084774B">
                      <w:pPr>
                        <w:spacing w:line="275" w:lineRule="auto"/>
                        <w:ind w:left="708" w:firstLine="708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Le test « Gestion de la paie et administration du personnel » repose sur 20 questions techniques traitant de problématiques paie.</w:t>
                      </w:r>
                    </w:p>
                    <w:p w14:paraId="51F1A7E9" w14:textId="77777777" w:rsidR="003D7C66" w:rsidRDefault="0084774B">
                      <w:pPr>
                        <w:spacing w:line="275" w:lineRule="auto"/>
                        <w:ind w:left="708" w:firstLine="708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Il se déroule sur 20 minutes et doit être réalisé le jour de l’entretien. A l’issue, nous débriefons avec le candidat et comme</w:t>
                      </w:r>
                      <w:r>
                        <w:rPr>
                          <w:color w:val="000000"/>
                          <w:sz w:val="32"/>
                        </w:rPr>
                        <w:t>ntons ensemble les réponses.</w:t>
                      </w:r>
                    </w:p>
                    <w:p w14:paraId="3EC382F7" w14:textId="77777777" w:rsidR="003D7C66" w:rsidRDefault="0084774B">
                      <w:pPr>
                        <w:spacing w:line="275" w:lineRule="auto"/>
                        <w:ind w:left="708" w:firstLine="708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 xml:space="preserve">Vous trouverez ci-dessous le test. Comme tous nos tests, ce dernier est </w:t>
                      </w:r>
                      <w:r>
                        <w:rPr>
                          <w:color w:val="000000"/>
                          <w:sz w:val="32"/>
                        </w:rPr>
                        <w:br/>
                        <w:t>modifié régulièrement pour des raisons de confidentialité.</w:t>
                      </w:r>
                    </w:p>
                  </w:txbxContent>
                </v:textbox>
              </v:rect>
            </w:pict>
          </mc:Fallback>
        </mc:AlternateContent>
      </w:r>
    </w:p>
    <w:p w14:paraId="45270581" w14:textId="77777777" w:rsidR="003D7C66" w:rsidRDefault="003D7C66">
      <w:pPr>
        <w:ind w:left="720"/>
        <w:rPr>
          <w:sz w:val="44"/>
          <w:szCs w:val="44"/>
        </w:rPr>
      </w:pPr>
    </w:p>
    <w:p w14:paraId="050AF7EA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La contribution patronale aux titres-restaurant est exonérée de cotisations sociales dans quelle limite en 2021 ?</w:t>
      </w:r>
    </w:p>
    <w:p w14:paraId="10D57B84" w14:textId="77777777" w:rsidR="003D7C66" w:rsidRDefault="003D7C66"/>
    <w:p w14:paraId="68F03092" w14:textId="77777777" w:rsidR="003D7C66" w:rsidRDefault="003D7C66"/>
    <w:p w14:paraId="61844507" w14:textId="77777777" w:rsidR="003D7C66" w:rsidRDefault="0084774B">
      <w:pPr>
        <w:ind w:left="360"/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5,44€</w:t>
      </w:r>
    </w:p>
    <w:p w14:paraId="2A58FE47" w14:textId="77777777" w:rsidR="003D7C66" w:rsidRDefault="0084774B">
      <w:pPr>
        <w:ind w:left="360"/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 xml:space="preserve">5,45€ </w:t>
      </w:r>
    </w:p>
    <w:p w14:paraId="331FB060" w14:textId="77777777" w:rsidR="003D7C66" w:rsidRDefault="0084774B">
      <w:pPr>
        <w:rPr>
          <w:color w:val="595959"/>
          <w:sz w:val="50"/>
          <w:szCs w:val="50"/>
        </w:rPr>
      </w:pPr>
      <w:r>
        <w:rPr>
          <w:b/>
          <w:color w:val="595959"/>
          <w:sz w:val="50"/>
          <w:szCs w:val="50"/>
        </w:rPr>
        <w:t xml:space="preserve">   </w:t>
      </w: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b/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 xml:space="preserve">5,54€ </w:t>
      </w:r>
    </w:p>
    <w:p w14:paraId="61BE30C2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b/>
          <w:color w:val="595959"/>
          <w:sz w:val="50"/>
          <w:szCs w:val="50"/>
          <w:highlight w:val="yellow"/>
        </w:rPr>
        <w:t xml:space="preserve">   </w:t>
      </w:r>
      <w:r>
        <w:rPr>
          <w:rFonts w:ascii="MS Gothic" w:eastAsia="MS Gothic" w:hAnsi="MS Gothic" w:cs="MS Gothic"/>
          <w:color w:val="595959"/>
          <w:sz w:val="50"/>
          <w:szCs w:val="50"/>
          <w:highlight w:val="yellow"/>
        </w:rPr>
        <w:t>☐</w:t>
      </w:r>
      <w:r>
        <w:rPr>
          <w:b/>
          <w:color w:val="595959"/>
          <w:sz w:val="50"/>
          <w:szCs w:val="50"/>
          <w:highlight w:val="yellow"/>
        </w:rPr>
        <w:tab/>
      </w:r>
      <w:r>
        <w:rPr>
          <w:color w:val="595959"/>
          <w:sz w:val="40"/>
          <w:szCs w:val="40"/>
          <w:highlight w:val="yellow"/>
        </w:rPr>
        <w:t>5,55€</w:t>
      </w:r>
    </w:p>
    <w:p w14:paraId="5861732B" w14:textId="77777777" w:rsidR="003D7C66" w:rsidRDefault="003D7C66"/>
    <w:p w14:paraId="2D8C19A8" w14:textId="6BA78944" w:rsidR="003D7C66" w:rsidRDefault="003D7C66"/>
    <w:p w14:paraId="72C0FE1F" w14:textId="77777777" w:rsidR="003D7C66" w:rsidRDefault="0084774B">
      <w:pPr>
        <w:numPr>
          <w:ilvl w:val="0"/>
          <w:numId w:val="1"/>
        </w:numPr>
        <w:rPr>
          <w:color w:val="0070C0"/>
          <w:sz w:val="72"/>
          <w:szCs w:val="72"/>
        </w:rPr>
      </w:pPr>
      <w:bookmarkStart w:id="0" w:name="_heading=h.gjdgxs" w:colFirst="0" w:colLast="0"/>
      <w:bookmarkEnd w:id="0"/>
      <w:r>
        <w:rPr>
          <w:b/>
          <w:color w:val="0070C0"/>
          <w:sz w:val="48"/>
          <w:szCs w:val="48"/>
        </w:rPr>
        <w:lastRenderedPageBreak/>
        <w:t>Le taux de l’indemnité horaire d’activité partielle de longue durée versée par l’employeur au salarié est en 2021 de :</w:t>
      </w:r>
      <w:r>
        <w:rPr>
          <w:color w:val="0070C0"/>
          <w:sz w:val="72"/>
          <w:szCs w:val="72"/>
        </w:rPr>
        <w:br/>
      </w:r>
    </w:p>
    <w:p w14:paraId="70E1DF06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70 % de la rémunération horaire brute, dans la limite de 4,5 SMIC</w:t>
      </w:r>
    </w:p>
    <w:p w14:paraId="2435DB73" w14:textId="77777777" w:rsidR="003D7C66" w:rsidRDefault="0084774B">
      <w:pPr>
        <w:rPr>
          <w:color w:val="595959"/>
          <w:sz w:val="40"/>
          <w:szCs w:val="4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60 % de la rémunération horaire brute, dans la limite de 4,5 SMIC</w:t>
      </w:r>
    </w:p>
    <w:p w14:paraId="41307E67" w14:textId="77777777" w:rsidR="003D7C66" w:rsidRDefault="0084774B">
      <w:pPr>
        <w:rPr>
          <w:color w:val="595959"/>
          <w:sz w:val="40"/>
          <w:szCs w:val="4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70 % de la rémunération horaire brute, dans la limite de 3,5 SMIC</w:t>
      </w:r>
    </w:p>
    <w:p w14:paraId="7C6E1506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60 % de la rémunération horaire brute, dans la limite de 3,5 SMIC</w:t>
      </w:r>
    </w:p>
    <w:p w14:paraId="26297EB1" w14:textId="77777777" w:rsidR="003D7C66" w:rsidRDefault="003D7C66">
      <w:pPr>
        <w:rPr>
          <w:color w:val="595959"/>
          <w:sz w:val="50"/>
          <w:szCs w:val="50"/>
        </w:rPr>
      </w:pPr>
    </w:p>
    <w:p w14:paraId="20EE1B5A" w14:textId="77777777" w:rsidR="003D7C66" w:rsidRDefault="003D7C66">
      <w:pPr>
        <w:rPr>
          <w:color w:val="595959"/>
          <w:sz w:val="50"/>
          <w:szCs w:val="50"/>
        </w:rPr>
      </w:pPr>
    </w:p>
    <w:p w14:paraId="699C175F" w14:textId="1549F0AA" w:rsidR="003D7C66" w:rsidRDefault="003D7C66">
      <w:pPr>
        <w:rPr>
          <w:color w:val="595959"/>
          <w:sz w:val="50"/>
          <w:szCs w:val="50"/>
        </w:rPr>
      </w:pPr>
    </w:p>
    <w:p w14:paraId="243982E3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48"/>
          <w:szCs w:val="48"/>
        </w:rPr>
        <w:lastRenderedPageBreak/>
        <w:t>Quelles méthodes de calcul peuvent être utilisée pour rémunérer le salarié durant ses congés payés :</w:t>
      </w:r>
      <w:r>
        <w:rPr>
          <w:color w:val="0070C0"/>
          <w:sz w:val="72"/>
          <w:szCs w:val="72"/>
        </w:rPr>
        <w:br/>
      </w:r>
    </w:p>
    <w:p w14:paraId="4D5EFD1B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La règle du maintien de salaire</w:t>
      </w:r>
    </w:p>
    <w:p w14:paraId="5020C8F4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La règle du dixième</w:t>
      </w:r>
    </w:p>
    <w:p w14:paraId="14CA11CF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La règle la plus favorable au salarié</w:t>
      </w:r>
    </w:p>
    <w:p w14:paraId="2719EB85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t xml:space="preserve"> </w:t>
      </w:r>
      <w:r>
        <w:tab/>
      </w:r>
      <w:r>
        <w:tab/>
      </w:r>
      <w:r>
        <w:rPr>
          <w:color w:val="595959"/>
          <w:sz w:val="40"/>
          <w:szCs w:val="40"/>
        </w:rPr>
        <w:t>La règle la plus favorable à l’entreprise</w:t>
      </w:r>
    </w:p>
    <w:p w14:paraId="286D256F" w14:textId="77777777" w:rsidR="003D7C66" w:rsidRDefault="003D7C66"/>
    <w:p w14:paraId="7E41DE2D" w14:textId="77777777" w:rsidR="003D7C66" w:rsidRDefault="003D7C66"/>
    <w:p w14:paraId="3FF54FCC" w14:textId="77777777" w:rsidR="003D7C66" w:rsidRDefault="003D7C66"/>
    <w:p w14:paraId="41030ADE" w14:textId="77777777" w:rsidR="003D7C66" w:rsidRDefault="003D7C66"/>
    <w:p w14:paraId="2CC4C49C" w14:textId="628D8EAE" w:rsidR="003D7C66" w:rsidRDefault="003D7C66"/>
    <w:p w14:paraId="13B765F9" w14:textId="77777777" w:rsidR="003D7C66" w:rsidRDefault="003D7C66"/>
    <w:p w14:paraId="7DCFB800" w14:textId="77777777" w:rsidR="003D7C66" w:rsidRDefault="003D7C66"/>
    <w:p w14:paraId="24D2E132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48"/>
          <w:szCs w:val="48"/>
        </w:rPr>
        <w:t>A compter du 1er juillet 2021, la durée du congé de paternité ou d'accueil de l'enfant est fixé à :</w:t>
      </w:r>
      <w:r>
        <w:rPr>
          <w:color w:val="0070C0"/>
          <w:sz w:val="72"/>
          <w:szCs w:val="72"/>
        </w:rPr>
        <w:br/>
      </w:r>
    </w:p>
    <w:p w14:paraId="4916051E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7 jours</w:t>
      </w:r>
    </w:p>
    <w:p w14:paraId="6CCF3473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11 jours</w:t>
      </w:r>
    </w:p>
    <w:p w14:paraId="641C16D6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25 jours</w:t>
      </w:r>
    </w:p>
    <w:p w14:paraId="24A501B6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30 jours</w:t>
      </w:r>
    </w:p>
    <w:p w14:paraId="693F6128" w14:textId="77777777" w:rsidR="003D7C66" w:rsidRDefault="003D7C66">
      <w:pPr>
        <w:rPr>
          <w:color w:val="595959"/>
          <w:sz w:val="50"/>
          <w:szCs w:val="50"/>
        </w:rPr>
      </w:pPr>
    </w:p>
    <w:p w14:paraId="3F7F24A8" w14:textId="0FB66000" w:rsidR="003D7C66" w:rsidRDefault="003D7C66"/>
    <w:p w14:paraId="0BAE14CE" w14:textId="77777777" w:rsidR="003D7C66" w:rsidRDefault="003D7C66"/>
    <w:p w14:paraId="3060D929" w14:textId="77777777" w:rsidR="003D7C66" w:rsidRDefault="00847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b/>
          <w:color w:val="0070C0"/>
          <w:sz w:val="48"/>
          <w:szCs w:val="48"/>
          <w:highlight w:val="white"/>
        </w:rPr>
        <w:t>Le délai de prévenance dans le cadre d’un congé de paternité et d’accueil de l’enfant est compris entre :</w:t>
      </w:r>
    </w:p>
    <w:p w14:paraId="0E77C7D3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99989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3D2DE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D6E09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30B82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D7BED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581D1F" w14:textId="77777777" w:rsidR="003D7C66" w:rsidRDefault="0084774B">
      <w:pPr>
        <w:rPr>
          <w:color w:val="595959"/>
          <w:sz w:val="40"/>
          <w:szCs w:val="4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10 jours et 4 mois</w:t>
      </w:r>
    </w:p>
    <w:p w14:paraId="5F620900" w14:textId="77777777" w:rsidR="003D7C66" w:rsidRDefault="0084774B">
      <w:pPr>
        <w:rPr>
          <w:color w:val="595959"/>
          <w:sz w:val="50"/>
          <w:szCs w:val="50"/>
        </w:rPr>
      </w:pPr>
      <w:r w:rsidRPr="00F806E5">
        <w:rPr>
          <w:rFonts w:ascii="MS Gothic" w:eastAsia="MS Gothic" w:hAnsi="MS Gothic" w:cs="MS Gothic"/>
          <w:color w:val="595959"/>
          <w:sz w:val="50"/>
          <w:szCs w:val="50"/>
          <w:highlight w:val="yellow"/>
        </w:rPr>
        <w:t>☐</w:t>
      </w:r>
      <w:r w:rsidRPr="00F806E5">
        <w:rPr>
          <w:color w:val="595959"/>
          <w:sz w:val="50"/>
          <w:szCs w:val="50"/>
          <w:highlight w:val="yellow"/>
        </w:rPr>
        <w:tab/>
      </w:r>
      <w:r w:rsidRPr="00F806E5">
        <w:rPr>
          <w:color w:val="595959"/>
          <w:sz w:val="50"/>
          <w:szCs w:val="50"/>
          <w:highlight w:val="yellow"/>
        </w:rPr>
        <w:tab/>
      </w:r>
      <w:r w:rsidRPr="00F806E5">
        <w:rPr>
          <w:color w:val="595959"/>
          <w:sz w:val="40"/>
          <w:szCs w:val="40"/>
          <w:highlight w:val="yellow"/>
        </w:rPr>
        <w:t>15 jours et 2 mois</w:t>
      </w:r>
    </w:p>
    <w:p w14:paraId="4F001D91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19 jours et 5 mois</w:t>
      </w:r>
    </w:p>
    <w:p w14:paraId="527B11FA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D768A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97A5A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7AFF4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75F4A3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6F89E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C925A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B74F13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17793" w14:textId="77777777" w:rsidR="003D7C66" w:rsidRDefault="00847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hidden="0" allowOverlap="1" wp14:anchorId="78F9ED0E" wp14:editId="270837D6">
                <wp:simplePos x="0" y="0"/>
                <wp:positionH relativeFrom="column">
                  <wp:posOffset>-901699</wp:posOffset>
                </wp:positionH>
                <wp:positionV relativeFrom="paragraph">
                  <wp:posOffset>342900</wp:posOffset>
                </wp:positionV>
                <wp:extent cx="10888980" cy="892810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338358"/>
                          <a:ext cx="10692000" cy="8832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898B60" w14:textId="77777777" w:rsidR="003D7C66" w:rsidRDefault="003D7C6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342900</wp:posOffset>
                </wp:positionV>
                <wp:extent cx="10888980" cy="892810"/>
                <wp:effectExtent b="0" l="0" r="0" t="0"/>
                <wp:wrapNone/>
                <wp:docPr id="23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8980" cy="892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351CEA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32708" w14:textId="77777777" w:rsidR="003D7C66" w:rsidRDefault="003D7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D3892" w14:textId="77777777" w:rsidR="003D7C66" w:rsidRDefault="003D7C66"/>
    <w:p w14:paraId="05100AA4" w14:textId="77777777" w:rsidR="003D7C66" w:rsidRDefault="003D7C66"/>
    <w:p w14:paraId="5374E1A3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48"/>
          <w:szCs w:val="48"/>
        </w:rPr>
        <w:t>Sur quelle base est calculée une IJ maladie ?</w:t>
      </w:r>
      <w:r>
        <w:rPr>
          <w:color w:val="0070C0"/>
          <w:sz w:val="72"/>
          <w:szCs w:val="72"/>
        </w:rPr>
        <w:br/>
      </w:r>
    </w:p>
    <w:p w14:paraId="4600FC90" w14:textId="77777777" w:rsidR="003D7C66" w:rsidRDefault="0084774B">
      <w:pPr>
        <w:rPr>
          <w:color w:val="595959"/>
          <w:sz w:val="40"/>
          <w:szCs w:val="4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30% du salaire journalier de base</w:t>
      </w:r>
    </w:p>
    <w:p w14:paraId="2EE5EBB1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50% du salaire journalier de base</w:t>
      </w:r>
    </w:p>
    <w:p w14:paraId="458FB4CD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80% du salaire journalier de base</w:t>
      </w:r>
    </w:p>
    <w:p w14:paraId="3517EB99" w14:textId="77777777" w:rsidR="003D7C66" w:rsidRDefault="003D7C66">
      <w:pPr>
        <w:rPr>
          <w:color w:val="595959"/>
          <w:sz w:val="50"/>
          <w:szCs w:val="50"/>
        </w:rPr>
      </w:pPr>
    </w:p>
    <w:p w14:paraId="71B61F3A" w14:textId="77777777" w:rsidR="003D7C66" w:rsidRDefault="003D7C66">
      <w:pPr>
        <w:rPr>
          <w:color w:val="595959"/>
          <w:sz w:val="50"/>
          <w:szCs w:val="50"/>
        </w:rPr>
      </w:pPr>
    </w:p>
    <w:p w14:paraId="72D8DB52" w14:textId="0E95464B" w:rsidR="003D7C66" w:rsidRDefault="003D7C66"/>
    <w:p w14:paraId="0462BE52" w14:textId="77777777" w:rsidR="003D7C66" w:rsidRDefault="003D7C66"/>
    <w:p w14:paraId="5B2C080F" w14:textId="77777777" w:rsidR="003D7C66" w:rsidRDefault="003D7C66"/>
    <w:p w14:paraId="433E1119" w14:textId="77777777" w:rsidR="003D7C66" w:rsidRDefault="003D7C66"/>
    <w:p w14:paraId="3F22CA44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52"/>
          <w:szCs w:val="52"/>
        </w:rPr>
        <w:t>À partir de quel moment une IJ maladie peut-elle être majorée ?</w:t>
      </w:r>
      <w:r>
        <w:rPr>
          <w:color w:val="0070C0"/>
          <w:sz w:val="72"/>
          <w:szCs w:val="72"/>
        </w:rPr>
        <w:br/>
      </w:r>
    </w:p>
    <w:p w14:paraId="34B678E8" w14:textId="77777777" w:rsidR="003D7C66" w:rsidRDefault="0084774B">
      <w:pPr>
        <w:rPr>
          <w:color w:val="595959"/>
          <w:sz w:val="40"/>
          <w:szCs w:val="4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Au bout de 31 jours</w:t>
      </w:r>
    </w:p>
    <w:p w14:paraId="57492CD4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Au bout de 15 jours</w:t>
      </w:r>
    </w:p>
    <w:p w14:paraId="2D49A4F9" w14:textId="77777777" w:rsidR="003D7C66" w:rsidRDefault="0084774B">
      <w:pPr>
        <w:rPr>
          <w:color w:val="595959"/>
          <w:sz w:val="40"/>
          <w:szCs w:val="4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Au bout de 7 jours</w:t>
      </w:r>
    </w:p>
    <w:p w14:paraId="7D4AA3C5" w14:textId="77777777" w:rsidR="003D7C66" w:rsidRDefault="0084774B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A partir du 29ème jour d'arrêt de travail</w:t>
      </w:r>
    </w:p>
    <w:p w14:paraId="3379A910" w14:textId="77777777" w:rsidR="003D7C66" w:rsidRDefault="003D7C66"/>
    <w:p w14:paraId="5D57A540" w14:textId="77777777" w:rsidR="003D7C66" w:rsidRDefault="003D7C66"/>
    <w:p w14:paraId="066B6B4F" w14:textId="3FE6A6AE" w:rsidR="003D7C66" w:rsidRDefault="003D7C66"/>
    <w:p w14:paraId="62006E1E" w14:textId="77777777" w:rsidR="003D7C66" w:rsidRDefault="003D7C66"/>
    <w:p w14:paraId="458D6C7C" w14:textId="77777777" w:rsidR="003D7C66" w:rsidRDefault="003D7C66"/>
    <w:p w14:paraId="5D87A6FD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48"/>
          <w:szCs w:val="48"/>
        </w:rPr>
        <w:t>Quel est le montant maximal de l’indemnité journalière maladie en 2021 ?</w:t>
      </w:r>
      <w:r>
        <w:rPr>
          <w:color w:val="0070C0"/>
          <w:sz w:val="72"/>
          <w:szCs w:val="72"/>
        </w:rPr>
        <w:br/>
      </w:r>
    </w:p>
    <w:p w14:paraId="381E1EDD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  <w:t>43€/jour</w:t>
      </w:r>
    </w:p>
    <w:p w14:paraId="7692CDC9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  <w:highlight w:val="yellow"/>
        </w:rPr>
        <w:t>46€/jour</w:t>
      </w:r>
    </w:p>
    <w:p w14:paraId="78ED9F7D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  <w:t>47€/jour</w:t>
      </w:r>
    </w:p>
    <w:p w14:paraId="4F0C67D5" w14:textId="77777777" w:rsidR="003D7C66" w:rsidRDefault="003D7C66">
      <w:pPr>
        <w:rPr>
          <w:color w:val="595959"/>
          <w:sz w:val="50"/>
          <w:szCs w:val="50"/>
        </w:rPr>
      </w:pPr>
    </w:p>
    <w:p w14:paraId="5F6488EA" w14:textId="77777777" w:rsidR="003D7C66" w:rsidRDefault="003D7C66"/>
    <w:p w14:paraId="2EE567E7" w14:textId="77777777" w:rsidR="003D7C66" w:rsidRDefault="003D7C66"/>
    <w:p w14:paraId="272CD2BE" w14:textId="77777777" w:rsidR="00F806E5" w:rsidRDefault="00F806E5" w:rsidP="00F806E5">
      <w:pPr>
        <w:ind w:left="720"/>
        <w:rPr>
          <w:color w:val="0070C0"/>
          <w:sz w:val="72"/>
          <w:szCs w:val="72"/>
        </w:rPr>
      </w:pPr>
    </w:p>
    <w:p w14:paraId="31CFDC2A" w14:textId="0ADEFA16" w:rsidR="003D7C66" w:rsidRPr="00F806E5" w:rsidRDefault="0084774B" w:rsidP="00F806E5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 w:rsidRPr="00F806E5">
        <w:rPr>
          <w:b/>
          <w:color w:val="0070C0"/>
          <w:sz w:val="48"/>
          <w:szCs w:val="48"/>
        </w:rPr>
        <w:t>La rémunération donnant droit à la Réduction Fillon doit être inférieure à :</w:t>
      </w:r>
      <w:r w:rsidRPr="00F806E5">
        <w:rPr>
          <w:color w:val="0070C0"/>
          <w:sz w:val="72"/>
          <w:szCs w:val="72"/>
        </w:rPr>
        <w:br/>
      </w:r>
    </w:p>
    <w:p w14:paraId="0E3E0988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2,6 fois le SMIC</w:t>
      </w:r>
    </w:p>
    <w:p w14:paraId="7D006AD0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1,6 fois le SMIC</w:t>
      </w:r>
    </w:p>
    <w:p w14:paraId="140EA78C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1,5 fois le SMIC</w:t>
      </w:r>
    </w:p>
    <w:p w14:paraId="113E749D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1,4 fois le SMIC</w:t>
      </w:r>
    </w:p>
    <w:p w14:paraId="240C5AD7" w14:textId="21DFA43C" w:rsidR="003D7C66" w:rsidRDefault="003D7C66">
      <w:pPr>
        <w:ind w:left="720"/>
        <w:rPr>
          <w:color w:val="0070C0"/>
          <w:sz w:val="72"/>
          <w:szCs w:val="72"/>
        </w:rPr>
      </w:pPr>
    </w:p>
    <w:p w14:paraId="0905BF9A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sz w:val="20"/>
          <w:szCs w:val="20"/>
        </w:rPr>
        <w:lastRenderedPageBreak/>
        <w:t xml:space="preserve"> </w:t>
      </w:r>
      <w:r>
        <w:rPr>
          <w:b/>
          <w:color w:val="0070C0"/>
          <w:sz w:val="48"/>
          <w:szCs w:val="48"/>
        </w:rPr>
        <w:t>La durée légale des congés payés est de :</w:t>
      </w:r>
      <w:r>
        <w:rPr>
          <w:color w:val="0070C0"/>
          <w:sz w:val="72"/>
          <w:szCs w:val="72"/>
        </w:rPr>
        <w:br/>
      </w:r>
    </w:p>
    <w:p w14:paraId="3C943416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2,75 jours ouvrables par mois de travail effectif</w:t>
      </w:r>
    </w:p>
    <w:p w14:paraId="1C9F123A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2,5 jours ouvrables par mois de travail effectif</w:t>
      </w:r>
    </w:p>
    <w:p w14:paraId="1D8AF392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2,25 jours ouvrables par mois de travail effectif</w:t>
      </w:r>
    </w:p>
    <w:p w14:paraId="76AED9DD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2 jours ouvrables par mois de travail effectif</w:t>
      </w:r>
    </w:p>
    <w:p w14:paraId="2CE8EB79" w14:textId="77777777" w:rsidR="003D7C66" w:rsidRDefault="003D7C66">
      <w:pPr>
        <w:rPr>
          <w:rFonts w:ascii="MS Gothic" w:eastAsia="MS Gothic" w:hAnsi="MS Gothic" w:cs="MS Gothic"/>
          <w:color w:val="595959"/>
          <w:sz w:val="50"/>
          <w:szCs w:val="50"/>
        </w:rPr>
      </w:pPr>
    </w:p>
    <w:p w14:paraId="7E9E41EB" w14:textId="50A26015" w:rsidR="003D7C66" w:rsidRDefault="003D7C66">
      <w:pPr>
        <w:rPr>
          <w:color w:val="0070C0"/>
          <w:sz w:val="72"/>
          <w:szCs w:val="72"/>
        </w:rPr>
      </w:pPr>
    </w:p>
    <w:p w14:paraId="1853C0B8" w14:textId="77777777" w:rsidR="003D7C66" w:rsidRDefault="0084774B">
      <w:pPr>
        <w:numPr>
          <w:ilvl w:val="0"/>
          <w:numId w:val="1"/>
        </w:num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lastRenderedPageBreak/>
        <w:t>L’abattement de l'assiette du PAS concerne les contrats courts d'une durée de :</w:t>
      </w:r>
      <w:r>
        <w:rPr>
          <w:color w:val="0070C0"/>
          <w:sz w:val="72"/>
          <w:szCs w:val="72"/>
        </w:rPr>
        <w:br/>
      </w:r>
    </w:p>
    <w:p w14:paraId="60151F7E" w14:textId="77777777" w:rsidR="003D7C66" w:rsidRDefault="0084774B">
      <w:pPr>
        <w:rPr>
          <w:color w:val="595959"/>
          <w:sz w:val="44"/>
          <w:szCs w:val="44"/>
        </w:rPr>
      </w:pPr>
      <w:r>
        <w:rPr>
          <w:rFonts w:ascii="MS Gothic" w:eastAsia="MS Gothic" w:hAnsi="MS Gothic" w:cs="MS Gothic"/>
          <w:color w:val="595959"/>
          <w:sz w:val="44"/>
          <w:szCs w:val="44"/>
        </w:rPr>
        <w:t>☐</w:t>
      </w:r>
      <w:r>
        <w:rPr>
          <w:color w:val="595959"/>
          <w:sz w:val="44"/>
          <w:szCs w:val="44"/>
        </w:rPr>
        <w:tab/>
      </w:r>
      <w:r>
        <w:rPr>
          <w:color w:val="595959"/>
          <w:sz w:val="44"/>
          <w:szCs w:val="44"/>
        </w:rPr>
        <w:tab/>
      </w:r>
      <w:r>
        <w:rPr>
          <w:color w:val="595959"/>
          <w:sz w:val="40"/>
          <w:szCs w:val="40"/>
        </w:rPr>
        <w:t>Les contrats doivent-être d’une durée maximum d’1 mois.</w:t>
      </w:r>
    </w:p>
    <w:p w14:paraId="25661E02" w14:textId="77777777" w:rsidR="003D7C66" w:rsidRDefault="0084774B">
      <w:pPr>
        <w:rPr>
          <w:color w:val="595959"/>
          <w:sz w:val="44"/>
          <w:szCs w:val="44"/>
          <w:highlight w:val="yellow"/>
        </w:rPr>
      </w:pPr>
      <w:r>
        <w:rPr>
          <w:rFonts w:ascii="MS Gothic" w:eastAsia="MS Gothic" w:hAnsi="MS Gothic" w:cs="MS Gothic"/>
          <w:color w:val="595959"/>
          <w:sz w:val="44"/>
          <w:szCs w:val="44"/>
        </w:rPr>
        <w:t>☐</w:t>
      </w:r>
      <w:r>
        <w:rPr>
          <w:color w:val="595959"/>
          <w:sz w:val="44"/>
          <w:szCs w:val="44"/>
        </w:rPr>
        <w:tab/>
      </w:r>
      <w:r>
        <w:rPr>
          <w:color w:val="595959"/>
          <w:sz w:val="44"/>
          <w:szCs w:val="44"/>
        </w:rPr>
        <w:tab/>
      </w:r>
      <w:r>
        <w:rPr>
          <w:color w:val="595959"/>
          <w:sz w:val="40"/>
          <w:szCs w:val="40"/>
          <w:highlight w:val="yellow"/>
        </w:rPr>
        <w:t>Les contrats ne doivent pas dépasser 2 mois.</w:t>
      </w:r>
    </w:p>
    <w:p w14:paraId="599A0885" w14:textId="77777777" w:rsidR="003D7C66" w:rsidRDefault="0084774B">
      <w:pPr>
        <w:rPr>
          <w:color w:val="595959"/>
          <w:sz w:val="44"/>
          <w:szCs w:val="44"/>
        </w:rPr>
      </w:pPr>
      <w:r>
        <w:rPr>
          <w:rFonts w:ascii="MS Gothic" w:eastAsia="MS Gothic" w:hAnsi="MS Gothic" w:cs="MS Gothic"/>
          <w:color w:val="595959"/>
          <w:sz w:val="44"/>
          <w:szCs w:val="44"/>
        </w:rPr>
        <w:t>☐</w:t>
      </w:r>
      <w:r>
        <w:rPr>
          <w:color w:val="595959"/>
          <w:sz w:val="44"/>
          <w:szCs w:val="44"/>
        </w:rPr>
        <w:tab/>
      </w:r>
      <w:r>
        <w:rPr>
          <w:color w:val="595959"/>
          <w:sz w:val="44"/>
          <w:szCs w:val="44"/>
        </w:rPr>
        <w:tab/>
      </w:r>
      <w:r>
        <w:rPr>
          <w:color w:val="595959"/>
          <w:sz w:val="40"/>
          <w:szCs w:val="40"/>
        </w:rPr>
        <w:t>Les contrats ne doivent pas être plus longs que 3 mois.</w:t>
      </w:r>
    </w:p>
    <w:p w14:paraId="0545AF56" w14:textId="77777777" w:rsidR="003D7C66" w:rsidRDefault="003D7C66">
      <w:pPr>
        <w:rPr>
          <w:rFonts w:ascii="MS Gothic" w:eastAsia="MS Gothic" w:hAnsi="MS Gothic" w:cs="MS Gothic"/>
          <w:color w:val="595959"/>
          <w:sz w:val="44"/>
          <w:szCs w:val="44"/>
        </w:rPr>
      </w:pPr>
    </w:p>
    <w:p w14:paraId="5D6421A0" w14:textId="77777777" w:rsidR="003D7C66" w:rsidRDefault="003D7C66">
      <w:pPr>
        <w:rPr>
          <w:color w:val="595959"/>
          <w:sz w:val="44"/>
          <w:szCs w:val="44"/>
        </w:rPr>
      </w:pPr>
    </w:p>
    <w:p w14:paraId="656AD77B" w14:textId="77777777" w:rsidR="003D7C66" w:rsidRDefault="003D7C66">
      <w:pPr>
        <w:rPr>
          <w:color w:val="595959"/>
          <w:sz w:val="44"/>
          <w:szCs w:val="44"/>
        </w:rPr>
      </w:pPr>
    </w:p>
    <w:p w14:paraId="4ED97A26" w14:textId="77777777" w:rsidR="003D7C66" w:rsidRDefault="003D7C66">
      <w:pPr>
        <w:rPr>
          <w:color w:val="595959"/>
          <w:sz w:val="44"/>
          <w:szCs w:val="44"/>
        </w:rPr>
      </w:pPr>
    </w:p>
    <w:p w14:paraId="082FF64D" w14:textId="77777777" w:rsidR="003D7C66" w:rsidRDefault="0084774B">
      <w:pPr>
        <w:rPr>
          <w:color w:val="595959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hidden="0" allowOverlap="1" wp14:anchorId="7A08CA67" wp14:editId="3E49C808">
                <wp:simplePos x="0" y="0"/>
                <wp:positionH relativeFrom="column">
                  <wp:posOffset>-1028699</wp:posOffset>
                </wp:positionH>
                <wp:positionV relativeFrom="paragraph">
                  <wp:posOffset>457200</wp:posOffset>
                </wp:positionV>
                <wp:extent cx="10888980" cy="89281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338358"/>
                          <a:ext cx="10692000" cy="8832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E3A985" w14:textId="77777777" w:rsidR="003D7C66" w:rsidRDefault="003D7C6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457200</wp:posOffset>
                </wp:positionV>
                <wp:extent cx="10888980" cy="89281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8980" cy="892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088A11" w14:textId="77777777" w:rsidR="003D7C66" w:rsidRDefault="003D7C66">
      <w:pPr>
        <w:rPr>
          <w:color w:val="595959"/>
          <w:sz w:val="44"/>
          <w:szCs w:val="44"/>
        </w:rPr>
      </w:pPr>
    </w:p>
    <w:p w14:paraId="69A57A73" w14:textId="77777777" w:rsidR="003D7C66" w:rsidRDefault="00847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Combien de jours RTT sont attribués à un salarié, sous convention forfait jours, supposé être présent durant toute l'année 2021 ? </w:t>
      </w:r>
      <w:r>
        <w:rPr>
          <w:b/>
          <w:color w:val="0070C0"/>
          <w:sz w:val="28"/>
          <w:szCs w:val="28"/>
        </w:rPr>
        <w:t>Sachant que tous les jours fériés légaux sont supposés chômés dans l'entreprise.</w:t>
      </w:r>
    </w:p>
    <w:p w14:paraId="0C578A89" w14:textId="77777777" w:rsidR="003D7C66" w:rsidRDefault="003D7C66">
      <w:pPr>
        <w:ind w:left="360"/>
        <w:rPr>
          <w:color w:val="0070C0"/>
          <w:sz w:val="72"/>
          <w:szCs w:val="72"/>
        </w:rPr>
      </w:pPr>
    </w:p>
    <w:p w14:paraId="156A6DCF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  <w:highlight w:val="yellow"/>
        </w:rPr>
        <w:t>☐</w:t>
      </w:r>
      <w:r>
        <w:rPr>
          <w:color w:val="595959"/>
          <w:sz w:val="50"/>
          <w:szCs w:val="50"/>
          <w:highlight w:val="yellow"/>
        </w:rPr>
        <w:tab/>
      </w:r>
      <w:r>
        <w:rPr>
          <w:color w:val="595959"/>
          <w:sz w:val="50"/>
          <w:szCs w:val="50"/>
          <w:highlight w:val="yellow"/>
        </w:rPr>
        <w:tab/>
      </w:r>
      <w:r>
        <w:rPr>
          <w:color w:val="595959"/>
          <w:sz w:val="40"/>
          <w:szCs w:val="40"/>
          <w:highlight w:val="yellow"/>
        </w:rPr>
        <w:t>11 RTT, dans le respect de valeur maximale de la convention de forfait, soit 218 jours</w:t>
      </w:r>
    </w:p>
    <w:p w14:paraId="2F034EFB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12 RTT, dans le respect de valeur maximale de la convention de forfait, soit 218 jours</w:t>
      </w:r>
    </w:p>
    <w:p w14:paraId="2CF9B02D" w14:textId="004CD38F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14 RTT, dans le respect de valeur maximale de la convention de forfait, soit 218 jours</w:t>
      </w:r>
    </w:p>
    <w:p w14:paraId="01E882A5" w14:textId="77777777" w:rsidR="003D7C66" w:rsidRDefault="003D7C66">
      <w:pPr>
        <w:ind w:left="720"/>
        <w:rPr>
          <w:color w:val="0070C0"/>
          <w:sz w:val="72"/>
          <w:szCs w:val="72"/>
        </w:rPr>
      </w:pPr>
    </w:p>
    <w:p w14:paraId="4FE8B4AE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48"/>
          <w:szCs w:val="48"/>
        </w:rPr>
        <w:t>Quelles sont les deux dates limites de dépôt de la DSN ?</w:t>
      </w:r>
      <w:r>
        <w:rPr>
          <w:color w:val="0070C0"/>
          <w:sz w:val="72"/>
          <w:szCs w:val="72"/>
        </w:rPr>
        <w:br/>
      </w:r>
    </w:p>
    <w:p w14:paraId="2D684EA8" w14:textId="77777777" w:rsidR="003D7C66" w:rsidRDefault="0084774B">
      <w:pPr>
        <w:rPr>
          <w:color w:val="595959"/>
          <w:sz w:val="40"/>
          <w:szCs w:val="40"/>
        </w:rPr>
      </w:pPr>
      <w:r w:rsidRPr="00F806E5">
        <w:rPr>
          <w:rFonts w:ascii="MS Gothic" w:eastAsia="MS Gothic" w:hAnsi="MS Gothic" w:cs="MS Gothic"/>
          <w:color w:val="595959"/>
          <w:sz w:val="50"/>
          <w:szCs w:val="50"/>
          <w:highlight w:val="yellow"/>
        </w:rPr>
        <w:t>☐</w:t>
      </w:r>
      <w:r w:rsidRPr="00F806E5">
        <w:rPr>
          <w:color w:val="595959"/>
          <w:sz w:val="50"/>
          <w:szCs w:val="50"/>
          <w:highlight w:val="yellow"/>
        </w:rPr>
        <w:tab/>
      </w:r>
      <w:r w:rsidRPr="00F806E5">
        <w:rPr>
          <w:color w:val="595959"/>
          <w:sz w:val="50"/>
          <w:szCs w:val="50"/>
          <w:highlight w:val="yellow"/>
        </w:rPr>
        <w:tab/>
      </w:r>
      <w:r w:rsidRPr="00F806E5">
        <w:rPr>
          <w:color w:val="595959"/>
          <w:sz w:val="40"/>
          <w:szCs w:val="40"/>
          <w:highlight w:val="yellow"/>
        </w:rPr>
        <w:t>Au 5 ou 15 du mois qui suit la période de paie</w:t>
      </w:r>
    </w:p>
    <w:p w14:paraId="159E4C8A" w14:textId="77777777" w:rsidR="003D7C66" w:rsidRDefault="0084774B">
      <w:pPr>
        <w:rPr>
          <w:color w:val="595959"/>
          <w:sz w:val="40"/>
          <w:szCs w:val="4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Avant le dernier jour du mois qui suit la période de paie</w:t>
      </w:r>
    </w:p>
    <w:p w14:paraId="74EB04E0" w14:textId="77777777" w:rsidR="003D7C66" w:rsidRPr="00F806E5" w:rsidRDefault="0084774B">
      <w:pPr>
        <w:rPr>
          <w:color w:val="595959"/>
          <w:sz w:val="50"/>
          <w:szCs w:val="50"/>
        </w:rPr>
      </w:pPr>
      <w:r w:rsidRPr="00F806E5">
        <w:rPr>
          <w:rFonts w:ascii="MS Gothic" w:eastAsia="MS Gothic" w:hAnsi="MS Gothic" w:cs="MS Gothic"/>
          <w:color w:val="595959"/>
          <w:sz w:val="50"/>
          <w:szCs w:val="50"/>
        </w:rPr>
        <w:t>☐</w:t>
      </w:r>
      <w:r w:rsidRPr="00F806E5">
        <w:rPr>
          <w:color w:val="595959"/>
          <w:sz w:val="50"/>
          <w:szCs w:val="50"/>
        </w:rPr>
        <w:tab/>
      </w:r>
      <w:r w:rsidRPr="00F806E5">
        <w:rPr>
          <w:color w:val="595959"/>
          <w:sz w:val="50"/>
          <w:szCs w:val="50"/>
        </w:rPr>
        <w:tab/>
      </w:r>
      <w:r w:rsidRPr="00F806E5">
        <w:rPr>
          <w:color w:val="595959"/>
          <w:sz w:val="40"/>
          <w:szCs w:val="40"/>
        </w:rPr>
        <w:t>Au 5 du mois qui suit la période de paie</w:t>
      </w:r>
    </w:p>
    <w:p w14:paraId="7726EECC" w14:textId="77777777" w:rsidR="003D7C66" w:rsidRPr="00F806E5" w:rsidRDefault="0084774B">
      <w:pPr>
        <w:rPr>
          <w:sz w:val="50"/>
          <w:szCs w:val="50"/>
        </w:rPr>
      </w:pPr>
      <w:r w:rsidRPr="00F806E5">
        <w:rPr>
          <w:rFonts w:ascii="MS Gothic" w:eastAsia="MS Gothic" w:hAnsi="MS Gothic" w:cs="MS Gothic"/>
          <w:sz w:val="50"/>
          <w:szCs w:val="50"/>
        </w:rPr>
        <w:t>☐</w:t>
      </w:r>
      <w:r w:rsidRPr="00F806E5">
        <w:rPr>
          <w:sz w:val="50"/>
          <w:szCs w:val="50"/>
        </w:rPr>
        <w:tab/>
      </w:r>
      <w:r w:rsidRPr="00F806E5">
        <w:rPr>
          <w:sz w:val="50"/>
          <w:szCs w:val="50"/>
        </w:rPr>
        <w:tab/>
      </w:r>
      <w:r w:rsidRPr="00F806E5">
        <w:rPr>
          <w:sz w:val="40"/>
          <w:szCs w:val="40"/>
        </w:rPr>
        <w:t>Au 15 du mois qui suit la période de paie</w:t>
      </w:r>
    </w:p>
    <w:p w14:paraId="2BA3F7D4" w14:textId="77777777" w:rsidR="003D7C66" w:rsidRDefault="003D7C66">
      <w:pPr>
        <w:rPr>
          <w:color w:val="595959"/>
          <w:sz w:val="50"/>
          <w:szCs w:val="50"/>
        </w:rPr>
      </w:pPr>
    </w:p>
    <w:p w14:paraId="4C675343" w14:textId="1E5CC4D5" w:rsidR="003D7C66" w:rsidRDefault="003D7C66">
      <w:pPr>
        <w:ind w:left="720"/>
        <w:rPr>
          <w:color w:val="0070C0"/>
          <w:sz w:val="72"/>
          <w:szCs w:val="72"/>
        </w:rPr>
      </w:pPr>
    </w:p>
    <w:p w14:paraId="32F2039D" w14:textId="77777777" w:rsidR="003D7C66" w:rsidRDefault="003D7C66">
      <w:pPr>
        <w:ind w:left="720"/>
        <w:rPr>
          <w:color w:val="0070C0"/>
          <w:sz w:val="72"/>
          <w:szCs w:val="72"/>
        </w:rPr>
      </w:pPr>
    </w:p>
    <w:p w14:paraId="09816273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48"/>
          <w:szCs w:val="48"/>
        </w:rPr>
        <w:t>Peut-on annuler une DSN ?</w:t>
      </w:r>
      <w:r>
        <w:rPr>
          <w:color w:val="0070C0"/>
          <w:sz w:val="72"/>
          <w:szCs w:val="72"/>
        </w:rPr>
        <w:br/>
      </w:r>
    </w:p>
    <w:p w14:paraId="43AA8309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Oui, sous réserve que cette annulation intervienne avant le délai de dépôt</w:t>
      </w:r>
    </w:p>
    <w:p w14:paraId="7F71BF04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Jamais, une DSN envoyée ne peut pas être annulée</w:t>
      </w:r>
    </w:p>
    <w:p w14:paraId="49B9F8FC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Non, les corrections seront apportées dans la DSN suivante</w:t>
      </w:r>
    </w:p>
    <w:p w14:paraId="7E91B130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Oui, l’envoi d’une DSN « annule et remplace » est possible durant tout le mois qui suit la période de paie.</w:t>
      </w:r>
    </w:p>
    <w:p w14:paraId="36476FE1" w14:textId="67F7D57A" w:rsidR="003D7C66" w:rsidRDefault="003D7C66">
      <w:pPr>
        <w:ind w:left="720"/>
        <w:rPr>
          <w:color w:val="0070C0"/>
          <w:sz w:val="72"/>
          <w:szCs w:val="72"/>
        </w:rPr>
      </w:pPr>
    </w:p>
    <w:p w14:paraId="6D9BE4E0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56"/>
          <w:szCs w:val="56"/>
        </w:rPr>
        <w:lastRenderedPageBreak/>
        <w:t>Quel est le taux de cotisation de la participation employeur à l’effort à la construction ?</w:t>
      </w:r>
      <w:r>
        <w:rPr>
          <w:color w:val="0070C0"/>
          <w:sz w:val="72"/>
          <w:szCs w:val="72"/>
        </w:rPr>
        <w:br/>
      </w:r>
    </w:p>
    <w:p w14:paraId="10A852EC" w14:textId="77777777" w:rsidR="003D7C66" w:rsidRDefault="0084774B">
      <w:pPr>
        <w:rPr>
          <w:color w:val="595959"/>
          <w:sz w:val="50"/>
          <w:szCs w:val="5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0,45%</w:t>
      </w:r>
    </w:p>
    <w:p w14:paraId="2481F0CB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0,55%</w:t>
      </w:r>
    </w:p>
    <w:p w14:paraId="27FF530C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1%</w:t>
      </w:r>
    </w:p>
    <w:p w14:paraId="0921A8C9" w14:textId="77777777" w:rsidR="003D7C66" w:rsidRDefault="003D7C66">
      <w:pPr>
        <w:ind w:left="720"/>
        <w:rPr>
          <w:color w:val="0070C0"/>
          <w:sz w:val="72"/>
          <w:szCs w:val="72"/>
        </w:rPr>
      </w:pPr>
    </w:p>
    <w:p w14:paraId="6B54EE0D" w14:textId="29C59718" w:rsidR="003D7C66" w:rsidRDefault="003D7C66">
      <w:pPr>
        <w:ind w:left="720"/>
        <w:rPr>
          <w:color w:val="0070C0"/>
          <w:sz w:val="72"/>
          <w:szCs w:val="72"/>
        </w:rPr>
      </w:pPr>
    </w:p>
    <w:p w14:paraId="343D4A0E" w14:textId="77777777" w:rsidR="003D7C66" w:rsidRDefault="003D7C66">
      <w:pPr>
        <w:ind w:left="720"/>
        <w:rPr>
          <w:color w:val="0070C0"/>
          <w:sz w:val="72"/>
          <w:szCs w:val="72"/>
        </w:rPr>
      </w:pPr>
    </w:p>
    <w:p w14:paraId="2E4ED321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44"/>
          <w:szCs w:val="44"/>
        </w:rPr>
      </w:pPr>
      <w:r>
        <w:rPr>
          <w:b/>
          <w:color w:val="0070C0"/>
          <w:sz w:val="48"/>
          <w:szCs w:val="48"/>
        </w:rPr>
        <w:t>Quel est le taux horaire du SMIC et le montant annuel du plafond de Sécurité Sociale 2021 ?</w:t>
      </w:r>
      <w:r>
        <w:rPr>
          <w:color w:val="0070C0"/>
          <w:sz w:val="44"/>
          <w:szCs w:val="44"/>
        </w:rPr>
        <w:br/>
      </w:r>
    </w:p>
    <w:p w14:paraId="21065CE0" w14:textId="77777777" w:rsidR="003D7C66" w:rsidRDefault="003D7C66">
      <w:pPr>
        <w:ind w:left="360"/>
        <w:rPr>
          <w:color w:val="0070C0"/>
          <w:sz w:val="44"/>
          <w:szCs w:val="44"/>
        </w:rPr>
      </w:pPr>
    </w:p>
    <w:p w14:paraId="0C25C695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10,13 € ; 41 524 €</w:t>
      </w:r>
    </w:p>
    <w:p w14:paraId="2040075D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10,25 € ; 41 136</w:t>
      </w:r>
      <w:r>
        <w:rPr>
          <w:color w:val="595959"/>
          <w:sz w:val="40"/>
          <w:szCs w:val="40"/>
        </w:rPr>
        <w:t xml:space="preserve"> €</w:t>
      </w:r>
    </w:p>
    <w:p w14:paraId="53674E54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10, 15 € ; 41 136 €</w:t>
      </w:r>
    </w:p>
    <w:p w14:paraId="3D34DAA9" w14:textId="1C422B2B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10,25 € ; 41 524 €</w:t>
      </w:r>
    </w:p>
    <w:p w14:paraId="2FB55FAF" w14:textId="77777777" w:rsidR="003D7C66" w:rsidRDefault="003D7C66">
      <w:pPr>
        <w:ind w:left="720"/>
        <w:rPr>
          <w:color w:val="0070C0"/>
          <w:sz w:val="72"/>
          <w:szCs w:val="72"/>
        </w:rPr>
      </w:pPr>
    </w:p>
    <w:p w14:paraId="5C2491B1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48"/>
          <w:szCs w:val="48"/>
        </w:rPr>
        <w:t>Je souhaiterais rompre la période d’essai d’un salarié présent depuis 1,5 mois. Quel est le délai de prévenance que je dois respecter ?</w:t>
      </w:r>
      <w:r>
        <w:rPr>
          <w:color w:val="0070C0"/>
          <w:sz w:val="72"/>
          <w:szCs w:val="72"/>
        </w:rPr>
        <w:br/>
      </w:r>
    </w:p>
    <w:p w14:paraId="01F61A55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Aucun (période d’essai)</w:t>
      </w:r>
    </w:p>
    <w:p w14:paraId="595CD8FD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24 heures</w:t>
      </w:r>
    </w:p>
    <w:p w14:paraId="59FD3EE6" w14:textId="77777777" w:rsidR="003D7C66" w:rsidRPr="00F806E5" w:rsidRDefault="0084774B">
      <w:pPr>
        <w:rPr>
          <w:color w:val="595959"/>
          <w:sz w:val="50"/>
          <w:szCs w:val="50"/>
        </w:rPr>
      </w:pPr>
      <w:r w:rsidRPr="00F806E5">
        <w:rPr>
          <w:rFonts w:ascii="MS Gothic" w:eastAsia="MS Gothic" w:hAnsi="MS Gothic" w:cs="MS Gothic"/>
          <w:color w:val="595959"/>
          <w:sz w:val="50"/>
          <w:szCs w:val="50"/>
        </w:rPr>
        <w:t>☐</w:t>
      </w:r>
      <w:r w:rsidRPr="00F806E5">
        <w:rPr>
          <w:color w:val="595959"/>
          <w:sz w:val="50"/>
          <w:szCs w:val="50"/>
        </w:rPr>
        <w:tab/>
      </w:r>
      <w:r w:rsidRPr="00F806E5">
        <w:rPr>
          <w:color w:val="595959"/>
          <w:sz w:val="50"/>
          <w:szCs w:val="50"/>
        </w:rPr>
        <w:tab/>
      </w:r>
      <w:r w:rsidRPr="00F806E5">
        <w:rPr>
          <w:color w:val="595959"/>
          <w:sz w:val="40"/>
          <w:szCs w:val="40"/>
        </w:rPr>
        <w:t>48 heures</w:t>
      </w:r>
    </w:p>
    <w:p w14:paraId="6362D7FE" w14:textId="317ED3FC" w:rsidR="003D7C66" w:rsidRDefault="0084774B">
      <w:pPr>
        <w:rPr>
          <w:color w:val="595959"/>
          <w:sz w:val="50"/>
          <w:szCs w:val="50"/>
        </w:rPr>
      </w:pPr>
      <w:r w:rsidRPr="00F806E5">
        <w:rPr>
          <w:rFonts w:ascii="MS Gothic" w:eastAsia="MS Gothic" w:hAnsi="MS Gothic" w:cs="MS Gothic"/>
          <w:color w:val="595959"/>
          <w:sz w:val="50"/>
          <w:szCs w:val="50"/>
          <w:highlight w:val="yellow"/>
        </w:rPr>
        <w:t>☐</w:t>
      </w:r>
      <w:r w:rsidRPr="00F806E5">
        <w:rPr>
          <w:color w:val="595959"/>
          <w:sz w:val="50"/>
          <w:szCs w:val="50"/>
          <w:highlight w:val="yellow"/>
        </w:rPr>
        <w:tab/>
      </w:r>
      <w:r w:rsidRPr="00F806E5">
        <w:rPr>
          <w:color w:val="595959"/>
          <w:sz w:val="50"/>
          <w:szCs w:val="50"/>
          <w:highlight w:val="yellow"/>
        </w:rPr>
        <w:tab/>
      </w:r>
      <w:r w:rsidRPr="00F806E5">
        <w:rPr>
          <w:color w:val="595959"/>
          <w:sz w:val="40"/>
          <w:szCs w:val="40"/>
          <w:highlight w:val="yellow"/>
        </w:rPr>
        <w:t>2 semaines</w:t>
      </w:r>
    </w:p>
    <w:p w14:paraId="62050E54" w14:textId="77777777" w:rsidR="003D7C66" w:rsidRDefault="003D7C66">
      <w:pPr>
        <w:ind w:left="720"/>
        <w:rPr>
          <w:color w:val="0070C0"/>
          <w:sz w:val="72"/>
          <w:szCs w:val="72"/>
        </w:rPr>
      </w:pPr>
    </w:p>
    <w:p w14:paraId="77038B4C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56"/>
          <w:szCs w:val="56"/>
        </w:rPr>
        <w:t>Quelle formule doit-on appliquer légalement pour calculer la base de l’indemnité de licenciement ?</w:t>
      </w:r>
      <w:r>
        <w:rPr>
          <w:color w:val="0070C0"/>
          <w:sz w:val="72"/>
          <w:szCs w:val="72"/>
        </w:rPr>
        <w:br/>
      </w:r>
    </w:p>
    <w:p w14:paraId="5E03DA32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Salaire du dernier mois</w:t>
      </w:r>
    </w:p>
    <w:p w14:paraId="54D6861B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Moyenne des trois derniers mois</w:t>
      </w:r>
    </w:p>
    <w:p w14:paraId="44E3A0C3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Moyenne des 12 derniers mois</w:t>
      </w:r>
    </w:p>
    <w:p w14:paraId="6B9B2258" w14:textId="69972956" w:rsidR="003D7C66" w:rsidRDefault="0084774B">
      <w:pPr>
        <w:rPr>
          <w:color w:val="595959"/>
          <w:sz w:val="40"/>
          <w:szCs w:val="40"/>
          <w:highlight w:val="yellow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  <w:highlight w:val="yellow"/>
        </w:rPr>
        <w:t>La plus favorable entre le tiers des 3 derniers mois et la moyenne des 12 derniers mois</w:t>
      </w:r>
    </w:p>
    <w:p w14:paraId="39816B14" w14:textId="77777777" w:rsidR="003D7C66" w:rsidRDefault="003D7C66">
      <w:pPr>
        <w:rPr>
          <w:color w:val="595959"/>
          <w:sz w:val="40"/>
          <w:szCs w:val="40"/>
        </w:rPr>
      </w:pPr>
    </w:p>
    <w:p w14:paraId="34F5A154" w14:textId="77777777" w:rsidR="003D7C66" w:rsidRDefault="003D7C66">
      <w:pPr>
        <w:rPr>
          <w:color w:val="595959"/>
          <w:sz w:val="40"/>
          <w:szCs w:val="40"/>
        </w:rPr>
      </w:pPr>
    </w:p>
    <w:p w14:paraId="4E3ADCCC" w14:textId="77777777" w:rsidR="003D7C66" w:rsidRDefault="0084774B">
      <w:pPr>
        <w:numPr>
          <w:ilvl w:val="0"/>
          <w:numId w:val="1"/>
        </w:numPr>
        <w:jc w:val="center"/>
        <w:rPr>
          <w:color w:val="0070C0"/>
          <w:sz w:val="72"/>
          <w:szCs w:val="72"/>
        </w:rPr>
      </w:pPr>
      <w:r>
        <w:rPr>
          <w:b/>
          <w:color w:val="0070C0"/>
          <w:sz w:val="48"/>
          <w:szCs w:val="48"/>
        </w:rPr>
        <w:t>Un salarié ayant une ancienneté d’un an 7 mois et 15 jours quitte une entreprise en licenciement personnel. Son salaire de référence est de 2300 €. Quelle sera son indemnité de licenciement (dispositions légales).</w:t>
      </w:r>
      <w:r>
        <w:rPr>
          <w:color w:val="0070C0"/>
          <w:sz w:val="72"/>
          <w:szCs w:val="72"/>
        </w:rPr>
        <w:br/>
      </w:r>
    </w:p>
    <w:p w14:paraId="43354A50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934.05 €</w:t>
      </w:r>
    </w:p>
    <w:p w14:paraId="6E70AE7C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910.42 €</w:t>
      </w:r>
    </w:p>
    <w:p w14:paraId="73E2B990" w14:textId="77777777" w:rsidR="003D7C66" w:rsidRDefault="0084774B">
      <w:pPr>
        <w:rPr>
          <w:color w:val="595959"/>
          <w:sz w:val="50"/>
          <w:szCs w:val="50"/>
        </w:rPr>
      </w:pPr>
      <w:r>
        <w:rPr>
          <w:rFonts w:ascii="MS Gothic" w:eastAsia="MS Gothic" w:hAnsi="MS Gothic" w:cs="MS Gothic"/>
          <w:color w:val="595959"/>
          <w:sz w:val="50"/>
          <w:szCs w:val="50"/>
        </w:rPr>
        <w:t>☐</w:t>
      </w:r>
      <w:r>
        <w:rPr>
          <w:color w:val="595959"/>
          <w:sz w:val="50"/>
          <w:szCs w:val="50"/>
        </w:rPr>
        <w:tab/>
      </w:r>
      <w:r>
        <w:rPr>
          <w:color w:val="595959"/>
          <w:sz w:val="50"/>
          <w:szCs w:val="50"/>
        </w:rPr>
        <w:tab/>
      </w:r>
      <w:r>
        <w:rPr>
          <w:color w:val="595959"/>
          <w:sz w:val="40"/>
          <w:szCs w:val="40"/>
        </w:rPr>
        <w:t>862.50 €</w:t>
      </w:r>
    </w:p>
    <w:p w14:paraId="5BF5C684" w14:textId="77777777" w:rsidR="003D7C66" w:rsidRDefault="003D7C66">
      <w:pPr>
        <w:rPr>
          <w:color w:val="595959"/>
          <w:sz w:val="40"/>
          <w:szCs w:val="40"/>
        </w:rPr>
      </w:pPr>
    </w:p>
    <w:p w14:paraId="7ECDA3DF" w14:textId="6719AA52" w:rsidR="003D7C66" w:rsidRDefault="003D7C66">
      <w:pPr>
        <w:rPr>
          <w:color w:val="595959"/>
          <w:sz w:val="40"/>
          <w:szCs w:val="40"/>
        </w:rPr>
      </w:pPr>
    </w:p>
    <w:p w14:paraId="32148DC3" w14:textId="77777777" w:rsidR="003D7C66" w:rsidRDefault="0084774B">
      <w:pPr>
        <w:numPr>
          <w:ilvl w:val="0"/>
          <w:numId w:val="1"/>
        </w:numPr>
        <w:rPr>
          <w:color w:val="0070C0"/>
          <w:sz w:val="160"/>
          <w:szCs w:val="160"/>
        </w:rPr>
      </w:pPr>
      <w:r>
        <w:rPr>
          <w:color w:val="0070C0"/>
          <w:sz w:val="72"/>
          <w:szCs w:val="72"/>
        </w:rPr>
        <w:lastRenderedPageBreak/>
        <w:t>Calculer le montant du salaire brut</w:t>
      </w:r>
    </w:p>
    <w:p w14:paraId="598F2D1B" w14:textId="77777777" w:rsidR="003D7C66" w:rsidRDefault="00847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70016" behindDoc="0" locked="0" layoutInCell="1" hidden="0" allowOverlap="1" wp14:anchorId="0DC7C9ED" wp14:editId="449A5381">
                <wp:simplePos x="0" y="0"/>
                <wp:positionH relativeFrom="column">
                  <wp:posOffset>1638300</wp:posOffset>
                </wp:positionH>
                <wp:positionV relativeFrom="paragraph">
                  <wp:posOffset>83820</wp:posOffset>
                </wp:positionV>
                <wp:extent cx="4829175" cy="1414145"/>
                <wp:effectExtent l="0" t="0" r="0" b="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6175" y="3077690"/>
                          <a:ext cx="48196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B41A4" w14:textId="77777777" w:rsidR="003D7C66" w:rsidRDefault="003D7C6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83820</wp:posOffset>
                </wp:positionV>
                <wp:extent cx="4829175" cy="1414145"/>
                <wp:effectExtent b="0" l="0" r="0" t="0"/>
                <wp:wrapNone/>
                <wp:docPr id="2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91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C258A5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Exo 1 : </w:t>
      </w:r>
    </w:p>
    <w:p w14:paraId="0ECFAB1B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Un salarié </w:t>
      </w:r>
      <w:proofErr w:type="gramStart"/>
      <w:r>
        <w:rPr>
          <w:color w:val="1F497D"/>
          <w:sz w:val="32"/>
          <w:szCs w:val="32"/>
        </w:rPr>
        <w:t>non cadre</w:t>
      </w:r>
      <w:proofErr w:type="gramEnd"/>
      <w:r>
        <w:rPr>
          <w:color w:val="1F497D"/>
          <w:sz w:val="32"/>
          <w:szCs w:val="32"/>
        </w:rPr>
        <w:t xml:space="preserve"> travaille 35h/semaine. Son taux horaire est de 12 €.</w:t>
      </w:r>
    </w:p>
    <w:p w14:paraId="4FE3D345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Semaine 1 (S1) : le salarié a travaillé : 45h</w:t>
      </w:r>
    </w:p>
    <w:p w14:paraId="722CDB33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Semaine 2 (S2</w:t>
      </w:r>
      <w:proofErr w:type="gramStart"/>
      <w:r>
        <w:rPr>
          <w:color w:val="1F497D"/>
          <w:sz w:val="32"/>
          <w:szCs w:val="32"/>
        </w:rPr>
        <w:t>):</w:t>
      </w:r>
      <w:proofErr w:type="gramEnd"/>
      <w:r>
        <w:rPr>
          <w:color w:val="1F497D"/>
          <w:sz w:val="32"/>
          <w:szCs w:val="32"/>
        </w:rPr>
        <w:t xml:space="preserve"> le salarié a travaillé : 48h</w:t>
      </w:r>
    </w:p>
    <w:p w14:paraId="3DE22B43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Semaine 3 (S3) : le salarié a travaillé : 35h</w:t>
      </w:r>
    </w:p>
    <w:p w14:paraId="28A28D5F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Semaine 4 (S4) : le salarié a travaillé : 37h</w:t>
      </w:r>
    </w:p>
    <w:p w14:paraId="7F163BCA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Les taux de majoration des HS appliqués dans l’entreprise, sont ceux indiqués par le code du travail.</w:t>
      </w:r>
    </w:p>
    <w:p w14:paraId="1300C320" w14:textId="77777777" w:rsidR="003D7C66" w:rsidRDefault="003D7C66">
      <w:pPr>
        <w:rPr>
          <w:b/>
          <w:color w:val="1F497D"/>
          <w:sz w:val="36"/>
          <w:szCs w:val="36"/>
        </w:rPr>
      </w:pPr>
    </w:p>
    <w:p w14:paraId="1F4A5727" w14:textId="77777777" w:rsidR="003D7C66" w:rsidRDefault="003D7C66">
      <w:pPr>
        <w:rPr>
          <w:b/>
          <w:color w:val="1F497D"/>
          <w:sz w:val="36"/>
          <w:szCs w:val="36"/>
        </w:rPr>
      </w:pPr>
    </w:p>
    <w:p w14:paraId="01FE3350" w14:textId="77777777" w:rsidR="003D7C66" w:rsidRDefault="003D7C66">
      <w:pPr>
        <w:rPr>
          <w:b/>
          <w:color w:val="1F497D"/>
          <w:sz w:val="36"/>
          <w:szCs w:val="36"/>
        </w:rPr>
      </w:pPr>
    </w:p>
    <w:p w14:paraId="100323C3" w14:textId="77777777" w:rsidR="003D7C66" w:rsidRDefault="003D7C66">
      <w:pPr>
        <w:rPr>
          <w:b/>
          <w:color w:val="1F497D"/>
          <w:sz w:val="36"/>
          <w:szCs w:val="36"/>
        </w:rPr>
      </w:pPr>
    </w:p>
    <w:p w14:paraId="637F9CF2" w14:textId="77777777" w:rsidR="003D7C66" w:rsidRDefault="0084774B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lastRenderedPageBreak/>
        <w:t>Calculer le salaire brut</w:t>
      </w:r>
    </w:p>
    <w:p w14:paraId="31B4EE18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(Merci de noter les calculs qui ont amené au résultat)</w:t>
      </w:r>
    </w:p>
    <w:p w14:paraId="051EE411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Correction détaillée</w:t>
      </w:r>
    </w:p>
    <w:p w14:paraId="0D200F62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 Calcul du salaire de base : 35h*52 semaines/12 mois=151.67h/mois</w:t>
      </w:r>
    </w:p>
    <w:p w14:paraId="21FAE6B7" w14:textId="77777777" w:rsidR="003D7C66" w:rsidRDefault="003D7C66">
      <w:pPr>
        <w:rPr>
          <w:color w:val="1F497D"/>
          <w:sz w:val="32"/>
          <w:szCs w:val="32"/>
        </w:rPr>
      </w:pPr>
    </w:p>
    <w:p w14:paraId="3171B23A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Le salarié aura effectué 18HS majorées à 25% et 7 HS majorée à 50%. </w:t>
      </w:r>
    </w:p>
    <w:p w14:paraId="71CF3A4D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Calcul du taux majoré à 25% 12 € +(12* 25</w:t>
      </w:r>
      <w:proofErr w:type="gramStart"/>
      <w:r>
        <w:rPr>
          <w:color w:val="1F497D"/>
          <w:sz w:val="32"/>
          <w:szCs w:val="32"/>
        </w:rPr>
        <w:t>%)=</w:t>
      </w:r>
      <w:proofErr w:type="gramEnd"/>
      <w:r>
        <w:rPr>
          <w:color w:val="1F497D"/>
          <w:sz w:val="32"/>
          <w:szCs w:val="32"/>
        </w:rPr>
        <w:t xml:space="preserve">15€/h  donc le taux horaire à 25% est de 15€ 18h*15€=270€ </w:t>
      </w:r>
    </w:p>
    <w:p w14:paraId="35FC9702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On peut aussi le calculer de cette manière : 12€*1.25=15€/h Calcul du taux majoré à 50% </w:t>
      </w:r>
    </w:p>
    <w:p w14:paraId="3639E518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Le taux horaire à 50% est de 12+(12*50</w:t>
      </w:r>
      <w:proofErr w:type="gramStart"/>
      <w:r>
        <w:rPr>
          <w:color w:val="1F497D"/>
          <w:sz w:val="32"/>
          <w:szCs w:val="32"/>
        </w:rPr>
        <w:t>%)=</w:t>
      </w:r>
      <w:proofErr w:type="gramEnd"/>
      <w:r>
        <w:rPr>
          <w:color w:val="1F497D"/>
          <w:sz w:val="32"/>
          <w:szCs w:val="32"/>
        </w:rPr>
        <w:t>18€/h. Le taux horaire à 50% est de 18€/h.</w:t>
      </w:r>
    </w:p>
    <w:p w14:paraId="66169A7D" w14:textId="77777777" w:rsidR="003D7C66" w:rsidRDefault="003D7C66">
      <w:pPr>
        <w:rPr>
          <w:color w:val="1F497D"/>
          <w:sz w:val="32"/>
          <w:szCs w:val="32"/>
        </w:rPr>
      </w:pPr>
    </w:p>
    <w:p w14:paraId="0C31A646" w14:textId="77777777" w:rsidR="003D7C66" w:rsidRDefault="003D7C66">
      <w:pPr>
        <w:rPr>
          <w:color w:val="1F497D"/>
          <w:sz w:val="32"/>
          <w:szCs w:val="32"/>
        </w:rPr>
      </w:pPr>
    </w:p>
    <w:p w14:paraId="67C47E61" w14:textId="77777777" w:rsidR="003D7C66" w:rsidRDefault="003D7C66">
      <w:pPr>
        <w:rPr>
          <w:color w:val="1F497D"/>
          <w:sz w:val="32"/>
          <w:szCs w:val="32"/>
        </w:rPr>
      </w:pPr>
    </w:p>
    <w:p w14:paraId="78313CDB" w14:textId="77777777" w:rsidR="003D7C66" w:rsidRDefault="003D7C66">
      <w:pPr>
        <w:rPr>
          <w:color w:val="1F497D"/>
          <w:sz w:val="32"/>
          <w:szCs w:val="32"/>
        </w:rPr>
      </w:pPr>
    </w:p>
    <w:p w14:paraId="13F893CC" w14:textId="77777777" w:rsidR="003D7C66" w:rsidRDefault="003D7C66">
      <w:pPr>
        <w:rPr>
          <w:color w:val="1F497D"/>
          <w:sz w:val="32"/>
          <w:szCs w:val="32"/>
        </w:rPr>
      </w:pPr>
    </w:p>
    <w:p w14:paraId="424AC4DD" w14:textId="77777777" w:rsidR="003D7C66" w:rsidRDefault="003D7C66">
      <w:pPr>
        <w:rPr>
          <w:color w:val="1F497D"/>
          <w:sz w:val="32"/>
          <w:szCs w:val="32"/>
        </w:rPr>
      </w:pPr>
    </w:p>
    <w:p w14:paraId="496F1E43" w14:textId="77777777" w:rsidR="003D7C66" w:rsidRDefault="003D7C66">
      <w:pPr>
        <w:rPr>
          <w:color w:val="1F497D"/>
          <w:sz w:val="32"/>
          <w:szCs w:val="32"/>
        </w:rPr>
      </w:pPr>
    </w:p>
    <w:p w14:paraId="46E8D139" w14:textId="77777777" w:rsidR="003D7C66" w:rsidRDefault="003D7C66">
      <w:pPr>
        <w:rPr>
          <w:color w:val="1F497D"/>
          <w:sz w:val="32"/>
          <w:szCs w:val="32"/>
        </w:rPr>
      </w:pPr>
    </w:p>
    <w:p w14:paraId="6CAF4C39" w14:textId="77777777" w:rsidR="003D7C66" w:rsidRDefault="003D7C66">
      <w:pPr>
        <w:rPr>
          <w:color w:val="1F497D"/>
          <w:sz w:val="32"/>
          <w:szCs w:val="32"/>
        </w:rPr>
      </w:pPr>
    </w:p>
    <w:p w14:paraId="1C0C22B7" w14:textId="77777777" w:rsidR="003D7C66" w:rsidRDefault="003D7C66">
      <w:pPr>
        <w:rPr>
          <w:color w:val="1F497D"/>
          <w:sz w:val="32"/>
          <w:szCs w:val="32"/>
        </w:rPr>
      </w:pPr>
    </w:p>
    <w:p w14:paraId="189C91A3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Exo 2 : </w:t>
      </w:r>
    </w:p>
    <w:p w14:paraId="498BD4CF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Un salarié non-cadre travaille 35h/semaine. Son taux horaire est de 15€.</w:t>
      </w:r>
    </w:p>
    <w:p w14:paraId="146FE4B1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Au mois de janvier le salarié reçoit :</w:t>
      </w:r>
    </w:p>
    <w:p w14:paraId="23A50576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- Prime de nuit : 50.00 €</w:t>
      </w:r>
    </w:p>
    <w:p w14:paraId="0CCF4B53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- Prime exceptionnelle : 120.00 €</w:t>
      </w:r>
    </w:p>
    <w:p w14:paraId="07895F43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- Prime de mariage : 200.00 €</w:t>
      </w:r>
    </w:p>
    <w:p w14:paraId="3C1831FB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- Prime de risque : 35.00 €</w:t>
      </w:r>
    </w:p>
    <w:p w14:paraId="07423D35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Il a travaillé :</w:t>
      </w:r>
    </w:p>
    <w:p w14:paraId="1332D7A0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lastRenderedPageBreak/>
        <w:t>Semaine 1 : 45h</w:t>
      </w:r>
      <w:r>
        <w:rPr>
          <w:color w:val="1F497D"/>
          <w:sz w:val="32"/>
          <w:szCs w:val="32"/>
        </w:rPr>
        <w:br/>
        <w:t>Semaine 2 : 35h</w:t>
      </w:r>
      <w:r>
        <w:rPr>
          <w:color w:val="1F497D"/>
          <w:sz w:val="32"/>
          <w:szCs w:val="32"/>
        </w:rPr>
        <w:br/>
        <w:t>Semaine 3 : 43h (7h d’absence pour événements familiaux)</w:t>
      </w:r>
      <w:r>
        <w:rPr>
          <w:color w:val="1F497D"/>
          <w:sz w:val="32"/>
          <w:szCs w:val="32"/>
        </w:rPr>
        <w:br/>
        <w:t>Semaine 4 : 45h</w:t>
      </w:r>
    </w:p>
    <w:p w14:paraId="2086BF89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Les taux de majoration des HS appliqués dans l’entreprise, sont ceux indiqués par le code du travail.</w:t>
      </w:r>
    </w:p>
    <w:p w14:paraId="6C6EBD43" w14:textId="77777777" w:rsidR="003D7C66" w:rsidRDefault="003D7C66">
      <w:pPr>
        <w:rPr>
          <w:b/>
          <w:color w:val="1F497D"/>
          <w:sz w:val="36"/>
          <w:szCs w:val="36"/>
        </w:rPr>
      </w:pPr>
    </w:p>
    <w:p w14:paraId="6F5FB304" w14:textId="77777777" w:rsidR="003D7C66" w:rsidRDefault="003D7C66">
      <w:pPr>
        <w:rPr>
          <w:b/>
          <w:color w:val="1F497D"/>
          <w:sz w:val="36"/>
          <w:szCs w:val="36"/>
        </w:rPr>
      </w:pPr>
    </w:p>
    <w:p w14:paraId="45638E13" w14:textId="77777777" w:rsidR="003D7C66" w:rsidRDefault="0084774B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Calculer le salaire brut</w:t>
      </w:r>
    </w:p>
    <w:p w14:paraId="174E3EDB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(Merci de noter les calculs qui ont amené au résultat)</w:t>
      </w:r>
    </w:p>
    <w:p w14:paraId="2FCE03C5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Correction </w:t>
      </w:r>
    </w:p>
    <w:p w14:paraId="0D73567D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                                                 HS 25%                                               HS à 50%</w:t>
      </w:r>
    </w:p>
    <w:p w14:paraId="1CC9BC8C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Semaine 1 :45 h-35h=10h       8                                                            2</w:t>
      </w:r>
    </w:p>
    <w:p w14:paraId="0253171D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Semaine 2 : 35h-35h=0</w:t>
      </w:r>
    </w:p>
    <w:p w14:paraId="48AA5541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Semaine 3 :43 h-35h=8h          8</w:t>
      </w:r>
    </w:p>
    <w:p w14:paraId="49956E6A" w14:textId="77777777" w:rsidR="003D7C66" w:rsidRPr="00353CA7" w:rsidRDefault="0084774B">
      <w:pPr>
        <w:rPr>
          <w:color w:val="1F497D"/>
          <w:sz w:val="32"/>
          <w:szCs w:val="32"/>
        </w:rPr>
      </w:pPr>
      <w:r w:rsidRPr="00353CA7">
        <w:rPr>
          <w:color w:val="1F497D"/>
          <w:sz w:val="32"/>
          <w:szCs w:val="32"/>
        </w:rPr>
        <w:t>Semaine 4 :45 h-35h=10h        8                                                             2</w:t>
      </w:r>
    </w:p>
    <w:p w14:paraId="04B9B426" w14:textId="77777777" w:rsidR="003D7C66" w:rsidRPr="00353CA7" w:rsidRDefault="0084774B">
      <w:pPr>
        <w:rPr>
          <w:b/>
          <w:color w:val="1F497D"/>
          <w:sz w:val="36"/>
          <w:szCs w:val="36"/>
        </w:rPr>
      </w:pPr>
      <w:r w:rsidRPr="00353CA7">
        <w:rPr>
          <w:b/>
          <w:color w:val="1F497D"/>
          <w:sz w:val="36"/>
          <w:szCs w:val="36"/>
        </w:rPr>
        <w:lastRenderedPageBreak/>
        <w:t>Total :                                 24 hs                                                4 hs</w:t>
      </w:r>
    </w:p>
    <w:p w14:paraId="6340CEE6" w14:textId="77777777" w:rsidR="003D7C66" w:rsidRDefault="0084774B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Base de rémunération des heures supplémentaires :</w:t>
      </w:r>
    </w:p>
    <w:p w14:paraId="484E3721" w14:textId="77777777" w:rsidR="003D7C66" w:rsidRDefault="0084774B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(2275+50+</w:t>
      </w:r>
      <w:proofErr w:type="gramStart"/>
      <w:r>
        <w:rPr>
          <w:color w:val="1F497D"/>
          <w:sz w:val="36"/>
          <w:szCs w:val="36"/>
        </w:rPr>
        <w:t>35)/</w:t>
      </w:r>
      <w:proofErr w:type="gramEnd"/>
      <w:r>
        <w:rPr>
          <w:color w:val="1F497D"/>
          <w:sz w:val="36"/>
          <w:szCs w:val="36"/>
        </w:rPr>
        <w:t>151.67h=15.56€/h</w:t>
      </w:r>
    </w:p>
    <w:p w14:paraId="7BA5C434" w14:textId="77777777" w:rsidR="003D7C66" w:rsidRDefault="0084774B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Majoration à 25%=19.45€/h</w:t>
      </w:r>
    </w:p>
    <w:p w14:paraId="2164E937" w14:textId="77777777" w:rsidR="003D7C66" w:rsidRDefault="0084774B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Majoration à 50%=23.34€/h</w:t>
      </w:r>
    </w:p>
    <w:p w14:paraId="3753B33B" w14:textId="77777777" w:rsidR="003D7C66" w:rsidRDefault="003D7C66">
      <w:pPr>
        <w:rPr>
          <w:color w:val="1F497D"/>
          <w:sz w:val="36"/>
          <w:szCs w:val="36"/>
        </w:rPr>
      </w:pPr>
    </w:p>
    <w:p w14:paraId="210FA684" w14:textId="77777777" w:rsidR="003D7C66" w:rsidRDefault="003D7C66">
      <w:pPr>
        <w:rPr>
          <w:color w:val="1F497D"/>
          <w:sz w:val="36"/>
          <w:szCs w:val="36"/>
        </w:rPr>
      </w:pPr>
    </w:p>
    <w:p w14:paraId="7073E5C0" w14:textId="77777777" w:rsidR="003D7C66" w:rsidRDefault="003D7C66">
      <w:pPr>
        <w:rPr>
          <w:color w:val="1F497D"/>
          <w:sz w:val="36"/>
          <w:szCs w:val="36"/>
        </w:rPr>
      </w:pPr>
    </w:p>
    <w:p w14:paraId="2941E1C0" w14:textId="77777777" w:rsidR="003D7C66" w:rsidRDefault="0084774B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Le bulletin de paie se présente ainsi :</w:t>
      </w:r>
    </w:p>
    <w:p w14:paraId="5F7E44E9" w14:textId="77777777" w:rsidR="003D7C66" w:rsidRDefault="0084774B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Salaire de base                                           2 275.05 €</w:t>
      </w:r>
    </w:p>
    <w:p w14:paraId="0A268766" w14:textId="77777777" w:rsidR="003D7C66" w:rsidRDefault="0084774B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Prime de nuit                                               + 50.00 €</w:t>
      </w:r>
    </w:p>
    <w:p w14:paraId="032504FD" w14:textId="77777777" w:rsidR="003D7C66" w:rsidRDefault="0084774B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Prime exceptionnelle                               + 120.00 €</w:t>
      </w:r>
    </w:p>
    <w:p w14:paraId="3E3D027A" w14:textId="77777777" w:rsidR="003D7C66" w:rsidRDefault="0084774B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Prime de mariage                                     + 200.00 €</w:t>
      </w:r>
    </w:p>
    <w:p w14:paraId="4594CE60" w14:textId="77777777" w:rsidR="003D7C66" w:rsidRDefault="0084774B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Prime de risque                                           + 35.00 €</w:t>
      </w:r>
    </w:p>
    <w:p w14:paraId="78BE115D" w14:textId="77777777" w:rsidR="003D7C66" w:rsidRDefault="0084774B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lastRenderedPageBreak/>
        <w:t>24 HS à 25%                  24h*19.45€        + 466.80 €</w:t>
      </w:r>
    </w:p>
    <w:p w14:paraId="2EAD0A7B" w14:textId="77777777" w:rsidR="003D7C66" w:rsidRDefault="0084774B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4 HS à 50%                      4h*23.34€           + 93.36 €</w:t>
      </w:r>
    </w:p>
    <w:p w14:paraId="3F77E787" w14:textId="77777777" w:rsidR="003D7C66" w:rsidRDefault="0084774B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Salaire brut                              3 240.21 €</w:t>
      </w:r>
    </w:p>
    <w:p w14:paraId="75F9ED86" w14:textId="77777777" w:rsidR="003D7C66" w:rsidRDefault="003D7C66">
      <w:pPr>
        <w:rPr>
          <w:b/>
          <w:color w:val="1F497D"/>
          <w:sz w:val="36"/>
          <w:szCs w:val="36"/>
        </w:rPr>
      </w:pPr>
    </w:p>
    <w:p w14:paraId="101A1276" w14:textId="77777777" w:rsidR="003D7C66" w:rsidRDefault="003D7C66">
      <w:pPr>
        <w:rPr>
          <w:b/>
          <w:color w:val="1F497D"/>
          <w:sz w:val="36"/>
          <w:szCs w:val="36"/>
        </w:rPr>
      </w:pPr>
    </w:p>
    <w:p w14:paraId="5342F82E" w14:textId="77777777" w:rsidR="003D7C66" w:rsidRDefault="003D7C66">
      <w:pPr>
        <w:rPr>
          <w:b/>
          <w:color w:val="1F497D"/>
          <w:sz w:val="36"/>
          <w:szCs w:val="36"/>
        </w:rPr>
      </w:pPr>
    </w:p>
    <w:p w14:paraId="4B37E935" w14:textId="77777777" w:rsidR="003D7C66" w:rsidRDefault="003D7C66">
      <w:pPr>
        <w:rPr>
          <w:b/>
          <w:color w:val="1F497D"/>
          <w:sz w:val="36"/>
          <w:szCs w:val="36"/>
        </w:rPr>
      </w:pPr>
    </w:p>
    <w:p w14:paraId="3AFA70B1" w14:textId="77777777" w:rsidR="003D7C66" w:rsidRDefault="003D7C66">
      <w:pPr>
        <w:rPr>
          <w:b/>
          <w:color w:val="1F497D"/>
          <w:sz w:val="36"/>
          <w:szCs w:val="36"/>
        </w:rPr>
      </w:pPr>
    </w:p>
    <w:p w14:paraId="34C2195B" w14:textId="77777777" w:rsidR="003D7C66" w:rsidRDefault="003D7C66">
      <w:pPr>
        <w:rPr>
          <w:b/>
          <w:color w:val="1F497D"/>
          <w:sz w:val="36"/>
          <w:szCs w:val="36"/>
        </w:rPr>
      </w:pPr>
    </w:p>
    <w:p w14:paraId="155396D9" w14:textId="77777777" w:rsidR="003D7C66" w:rsidRDefault="0084774B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Exo 3 : </w:t>
      </w:r>
    </w:p>
    <w:p w14:paraId="42CEADB1" w14:textId="77777777" w:rsidR="003D7C66" w:rsidRDefault="0084774B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Un salarié travaille 35h/semaine pour un taux horaire de 13.19€</w:t>
      </w:r>
    </w:p>
    <w:p w14:paraId="0DEA353F" w14:textId="77777777" w:rsidR="003D7C66" w:rsidRDefault="0084774B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Le jeudi est un jour férié chômé</w:t>
      </w:r>
    </w:p>
    <w:p w14:paraId="6D097279" w14:textId="77777777" w:rsidR="003D7C66" w:rsidRDefault="0084774B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Le vendredi, le salarié est absent car en congés payés</w:t>
      </w: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551"/>
        <w:gridCol w:w="3119"/>
      </w:tblGrid>
      <w:tr w:rsidR="003D7C66" w14:paraId="75221E16" w14:textId="77777777">
        <w:tc>
          <w:tcPr>
            <w:tcW w:w="3114" w:type="dxa"/>
          </w:tcPr>
          <w:p w14:paraId="1E797BD4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lastRenderedPageBreak/>
              <w:t>Jours de la semaine</w:t>
            </w:r>
          </w:p>
        </w:tc>
        <w:tc>
          <w:tcPr>
            <w:tcW w:w="2551" w:type="dxa"/>
          </w:tcPr>
          <w:p w14:paraId="35902ED6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Nombre d’heures</w:t>
            </w:r>
          </w:p>
        </w:tc>
        <w:tc>
          <w:tcPr>
            <w:tcW w:w="3119" w:type="dxa"/>
          </w:tcPr>
          <w:p w14:paraId="776191C5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Motif de l’absence</w:t>
            </w:r>
          </w:p>
        </w:tc>
      </w:tr>
      <w:tr w:rsidR="003D7C66" w14:paraId="02F78CC9" w14:textId="77777777">
        <w:tc>
          <w:tcPr>
            <w:tcW w:w="3114" w:type="dxa"/>
          </w:tcPr>
          <w:p w14:paraId="38E92502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Lundi</w:t>
            </w:r>
          </w:p>
        </w:tc>
        <w:tc>
          <w:tcPr>
            <w:tcW w:w="2551" w:type="dxa"/>
          </w:tcPr>
          <w:p w14:paraId="633D90AC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4BE3F33F" w14:textId="77777777" w:rsidR="003D7C66" w:rsidRDefault="003D7C66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3D7C66" w14:paraId="7A4F0F7D" w14:textId="77777777">
        <w:tc>
          <w:tcPr>
            <w:tcW w:w="3114" w:type="dxa"/>
          </w:tcPr>
          <w:p w14:paraId="6DE0A6C6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Mardi</w:t>
            </w:r>
          </w:p>
        </w:tc>
        <w:tc>
          <w:tcPr>
            <w:tcW w:w="2551" w:type="dxa"/>
          </w:tcPr>
          <w:p w14:paraId="5E6AFD21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497DCDDA" w14:textId="77777777" w:rsidR="003D7C66" w:rsidRDefault="003D7C66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3D7C66" w14:paraId="5751C1E9" w14:textId="77777777">
        <w:tc>
          <w:tcPr>
            <w:tcW w:w="3114" w:type="dxa"/>
          </w:tcPr>
          <w:p w14:paraId="461232CF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Mercredi</w:t>
            </w:r>
          </w:p>
        </w:tc>
        <w:tc>
          <w:tcPr>
            <w:tcW w:w="2551" w:type="dxa"/>
          </w:tcPr>
          <w:p w14:paraId="4334078A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3E1218E4" w14:textId="77777777" w:rsidR="003D7C66" w:rsidRDefault="003D7C66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3D7C66" w14:paraId="0FD5E715" w14:textId="77777777">
        <w:tc>
          <w:tcPr>
            <w:tcW w:w="3114" w:type="dxa"/>
          </w:tcPr>
          <w:p w14:paraId="7688F4BD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Jeudi</w:t>
            </w:r>
          </w:p>
        </w:tc>
        <w:tc>
          <w:tcPr>
            <w:tcW w:w="2551" w:type="dxa"/>
          </w:tcPr>
          <w:p w14:paraId="7F21E27A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51FA7135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Jour férié</w:t>
            </w:r>
          </w:p>
        </w:tc>
      </w:tr>
      <w:tr w:rsidR="003D7C66" w14:paraId="1483A418" w14:textId="77777777">
        <w:tc>
          <w:tcPr>
            <w:tcW w:w="3114" w:type="dxa"/>
          </w:tcPr>
          <w:p w14:paraId="1C0EC887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Vendredi</w:t>
            </w:r>
          </w:p>
        </w:tc>
        <w:tc>
          <w:tcPr>
            <w:tcW w:w="2551" w:type="dxa"/>
          </w:tcPr>
          <w:p w14:paraId="7E2FA9D9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0593DCA0" w14:textId="77777777" w:rsidR="003D7C66" w:rsidRDefault="0084774B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Congés payés</w:t>
            </w:r>
          </w:p>
        </w:tc>
      </w:tr>
    </w:tbl>
    <w:p w14:paraId="193AE884" w14:textId="77777777" w:rsidR="003D7C66" w:rsidRDefault="003D7C66">
      <w:pPr>
        <w:rPr>
          <w:b/>
          <w:color w:val="1F497D"/>
          <w:sz w:val="36"/>
          <w:szCs w:val="36"/>
        </w:rPr>
      </w:pPr>
    </w:p>
    <w:p w14:paraId="03F6C17C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Durant les autres semaines du mois le salarié a effectué 35h/semaine</w:t>
      </w:r>
    </w:p>
    <w:p w14:paraId="2C6967FF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Les taux de majoration des HS appliqués dans l’entreprise, sont ceux indiqués dans le code du travail.</w:t>
      </w:r>
    </w:p>
    <w:p w14:paraId="62C77315" w14:textId="77777777" w:rsidR="003D7C66" w:rsidRDefault="003D7C66">
      <w:pPr>
        <w:rPr>
          <w:b/>
          <w:color w:val="1F497D"/>
          <w:sz w:val="36"/>
          <w:szCs w:val="36"/>
        </w:rPr>
      </w:pPr>
    </w:p>
    <w:p w14:paraId="1896D77B" w14:textId="77777777" w:rsidR="003D7C66" w:rsidRDefault="003D7C66">
      <w:pPr>
        <w:rPr>
          <w:b/>
          <w:color w:val="1F497D"/>
          <w:sz w:val="36"/>
          <w:szCs w:val="36"/>
        </w:rPr>
      </w:pPr>
    </w:p>
    <w:p w14:paraId="6DD53DE8" w14:textId="77777777" w:rsidR="003D7C66" w:rsidRDefault="003D7C66">
      <w:pPr>
        <w:rPr>
          <w:b/>
          <w:color w:val="1F497D"/>
          <w:sz w:val="36"/>
          <w:szCs w:val="36"/>
        </w:rPr>
      </w:pPr>
    </w:p>
    <w:p w14:paraId="28B4DE46" w14:textId="77777777" w:rsidR="003D7C66" w:rsidRDefault="0084774B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Calculer le salaire brut</w:t>
      </w:r>
    </w:p>
    <w:p w14:paraId="3DBFF9F9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(Merci de noter les calculs qui ont amené au résultat)</w:t>
      </w:r>
    </w:p>
    <w:p w14:paraId="08E5976F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Présentation du bulletin de salaire</w:t>
      </w:r>
    </w:p>
    <w:p w14:paraId="6AEF25DC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Salaire de base             151.67h*13.19€                     2 000.53 €</w:t>
      </w:r>
    </w:p>
    <w:p w14:paraId="738C4D06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lastRenderedPageBreak/>
        <w:t>3 heures diverses                   3h*13.19€                       + 39.57 €</w:t>
      </w:r>
    </w:p>
    <w:p w14:paraId="6873D2CB" w14:textId="77777777" w:rsidR="003D7C66" w:rsidRDefault="0084774B">
      <w:pPr>
        <w:rPr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Salaire brut                                                                       2 040.10 €</w:t>
      </w:r>
    </w:p>
    <w:p w14:paraId="3E6A9A13" w14:textId="77777777" w:rsidR="003D7C66" w:rsidRDefault="0084774B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Le salarié a travaillé 38h mais les 3h au-delà de 35h ne seront pas considérées comme des HS elles seront payées au taux normal avec un libellé différent.</w:t>
      </w:r>
    </w:p>
    <w:sectPr w:rsidR="003D7C66">
      <w:headerReference w:type="default" r:id="rId35"/>
      <w:footerReference w:type="default" r:id="rId36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36AC" w14:textId="77777777" w:rsidR="00D937AB" w:rsidRDefault="00D937AB">
      <w:pPr>
        <w:spacing w:after="0" w:line="240" w:lineRule="auto"/>
      </w:pPr>
      <w:r>
        <w:separator/>
      </w:r>
    </w:p>
  </w:endnote>
  <w:endnote w:type="continuationSeparator" w:id="0">
    <w:p w14:paraId="73909C93" w14:textId="77777777" w:rsidR="00D937AB" w:rsidRDefault="00D9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urmukhi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7168" w14:textId="77777777" w:rsidR="003D7C66" w:rsidRDefault="008477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3883" w14:textId="77777777" w:rsidR="00D937AB" w:rsidRDefault="00D937AB">
      <w:pPr>
        <w:spacing w:after="0" w:line="240" w:lineRule="auto"/>
      </w:pPr>
      <w:r>
        <w:separator/>
      </w:r>
    </w:p>
  </w:footnote>
  <w:footnote w:type="continuationSeparator" w:id="0">
    <w:p w14:paraId="780C2045" w14:textId="77777777" w:rsidR="00D937AB" w:rsidRDefault="00D9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50A6" w14:textId="77777777" w:rsidR="003D7C66" w:rsidRDefault="003D7C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7AB4"/>
    <w:multiLevelType w:val="multilevel"/>
    <w:tmpl w:val="23665C7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72"/>
        <w:szCs w:val="7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66"/>
    <w:rsid w:val="00353CA7"/>
    <w:rsid w:val="003D7C66"/>
    <w:rsid w:val="0084774B"/>
    <w:rsid w:val="00D937AB"/>
    <w:rsid w:val="00F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2A6E4F"/>
  <w15:docId w15:val="{B6F9C39A-2584-F742-932B-50E09EA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4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7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3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9A8"/>
  </w:style>
  <w:style w:type="paragraph" w:styleId="Pieddepage">
    <w:name w:val="footer"/>
    <w:basedOn w:val="Normal"/>
    <w:link w:val="PieddepageCar"/>
    <w:uiPriority w:val="99"/>
    <w:unhideWhenUsed/>
    <w:rsid w:val="00A3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9A8"/>
  </w:style>
  <w:style w:type="paragraph" w:styleId="Sansinterligne">
    <w:name w:val="No Spacing"/>
    <w:link w:val="SansinterligneCar"/>
    <w:uiPriority w:val="1"/>
    <w:qFormat/>
    <w:rsid w:val="000B5D5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5D50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A42C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4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4EED"/>
    <w:rPr>
      <w:color w:val="80808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png"/><Relationship Id="rId13" Type="http://schemas.openxmlformats.org/officeDocument/2006/relationships/image" Target="media/image14.png"/><Relationship Id="rId3" Type="http://schemas.openxmlformats.org/officeDocument/2006/relationships/styles" Target="styles.xml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5" Type="http://schemas.openxmlformats.org/officeDocument/2006/relationships/image" Target="media/image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footer" Target="footer1.xml"/><Relationship Id="rId10" Type="http://schemas.openxmlformats.org/officeDocument/2006/relationships/image" Target="media/image24.png"/><Relationship Id="rId19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9THesFgJHfM6NpTds00Ihyanw==">AMUW2mWSNDGGiGVnmFNRCKEFI3bOyRt7l0r+/yQWUGmtHXkZjO0cxvizF4Mqgt65VqO4yh5LVtmEg9p7TFm0EQ6WzFw5Gk1fDs8LspHehFSE7uNDo2KE0ZdIBmsCdP+Xg7Wqe5qUlI/t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1247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Fox RH</cp:lastModifiedBy>
  <cp:revision>3</cp:revision>
  <dcterms:created xsi:type="dcterms:W3CDTF">2021-05-05T02:23:00Z</dcterms:created>
  <dcterms:modified xsi:type="dcterms:W3CDTF">2021-06-04T08:12:00Z</dcterms:modified>
</cp:coreProperties>
</file>